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26" w:rsidRDefault="00496126" w:rsidP="00496126">
      <w:pPr>
        <w:spacing w:beforeLines="150"/>
        <w:jc w:val="center"/>
        <w:rPr>
          <w:rFonts w:ascii="宋体" w:hAnsi="宋体"/>
          <w:b/>
          <w:bCs/>
          <w:color w:val="FF0000"/>
          <w:sz w:val="90"/>
          <w:szCs w:val="90"/>
        </w:rPr>
      </w:pPr>
      <w:r>
        <w:rPr>
          <w:rFonts w:ascii="宋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496126" w:rsidRDefault="00496126" w:rsidP="00496126">
      <w:pPr>
        <w:jc w:val="center"/>
        <w:rPr>
          <w:rFonts w:ascii="宋体" w:hAnsi="宋体" w:hint="eastAsia"/>
          <w:b/>
          <w:sz w:val="32"/>
          <w:szCs w:val="32"/>
        </w:rPr>
      </w:pPr>
    </w:p>
    <w:p w:rsidR="00496126" w:rsidRDefault="00496126" w:rsidP="00496126">
      <w:pPr>
        <w:jc w:val="center"/>
        <w:rPr>
          <w:rFonts w:ascii="宋体" w:hAnsi="宋体" w:hint="eastAsia"/>
          <w:b/>
          <w:sz w:val="32"/>
          <w:szCs w:val="32"/>
        </w:rPr>
      </w:pPr>
    </w:p>
    <w:p w:rsidR="00496126" w:rsidRPr="00202420" w:rsidRDefault="00496126" w:rsidP="00496126">
      <w:pPr>
        <w:jc w:val="center"/>
        <w:rPr>
          <w:rFonts w:ascii="宋体" w:hAnsi="宋体" w:hint="eastAsia"/>
          <w:b/>
          <w:sz w:val="32"/>
          <w:szCs w:val="32"/>
        </w:rPr>
      </w:pPr>
      <w:proofErr w:type="gramStart"/>
      <w:r w:rsidRPr="00202420">
        <w:rPr>
          <w:rFonts w:ascii="宋体" w:hAnsi="宋体" w:hint="eastAsia"/>
          <w:b/>
          <w:sz w:val="32"/>
          <w:szCs w:val="32"/>
        </w:rPr>
        <w:t>院教〔2024〕</w:t>
      </w:r>
      <w:proofErr w:type="gramEnd"/>
      <w:r>
        <w:rPr>
          <w:rFonts w:ascii="宋体" w:hAnsi="宋体" w:hint="eastAsia"/>
          <w:b/>
          <w:sz w:val="32"/>
          <w:szCs w:val="32"/>
        </w:rPr>
        <w:t>51</w:t>
      </w:r>
      <w:r w:rsidRPr="00202420">
        <w:rPr>
          <w:rFonts w:ascii="宋体" w:hAnsi="宋体" w:hint="eastAsia"/>
          <w:b/>
          <w:sz w:val="32"/>
          <w:szCs w:val="32"/>
        </w:rPr>
        <w:t>号</w:t>
      </w:r>
    </w:p>
    <w:p w:rsidR="00496126" w:rsidRDefault="00496126" w:rsidP="00496126">
      <w:pPr>
        <w:shd w:val="clear" w:color="auto" w:fill="FFFFFF"/>
        <w:jc w:val="center"/>
        <w:rPr>
          <w:rFonts w:hint="eastAsia"/>
          <w:b/>
          <w:color w:val="222222"/>
          <w:sz w:val="44"/>
          <w:szCs w:val="44"/>
        </w:rPr>
      </w:pPr>
      <w:r>
        <w:rPr>
          <w:rFonts w:hint="eastAsia"/>
        </w:rPr>
        <w:pict>
          <v:line id="直接连接符 1" o:spid="_x0000_s1026" style="position:absolute;left:0;text-align:left;z-index:251660288;visibility:visible;mso-wrap-distance-top:-3e-5mm;mso-wrap-distance-bottom:-3e-5mm" from="13.65pt,11.2pt" to="491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" strokecolor="red" strokeweight="3pt"/>
        </w:pict>
      </w:r>
    </w:p>
    <w:p w:rsidR="00E44EE6" w:rsidRPr="00496126" w:rsidRDefault="00E44EE6" w:rsidP="00496126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  <w:r w:rsidRPr="00496126">
        <w:rPr>
          <w:rFonts w:asciiTheme="majorEastAsia" w:eastAsiaTheme="majorEastAsia" w:hAnsiTheme="majorEastAsia" w:cs="Times New Roman" w:hint="eastAsia"/>
          <w:b/>
          <w:spacing w:val="6"/>
          <w:w w:val="85"/>
          <w:kern w:val="0"/>
          <w:sz w:val="44"/>
          <w:szCs w:val="44"/>
          <w:fitText w:val="6401" w:id="-996517632"/>
        </w:rPr>
        <w:t>关于2024届</w:t>
      </w:r>
      <w:r w:rsidR="00E756F3" w:rsidRPr="00496126">
        <w:rPr>
          <w:rFonts w:asciiTheme="majorEastAsia" w:eastAsiaTheme="majorEastAsia" w:hAnsiTheme="majorEastAsia" w:cs="Times New Roman" w:hint="eastAsia"/>
          <w:b/>
          <w:spacing w:val="6"/>
          <w:w w:val="85"/>
          <w:kern w:val="0"/>
          <w:sz w:val="44"/>
          <w:szCs w:val="44"/>
          <w:fitText w:val="6401" w:id="-996517632"/>
        </w:rPr>
        <w:t>师范</w:t>
      </w:r>
      <w:proofErr w:type="gramStart"/>
      <w:r w:rsidR="00E756F3" w:rsidRPr="00496126">
        <w:rPr>
          <w:rFonts w:asciiTheme="majorEastAsia" w:eastAsiaTheme="majorEastAsia" w:hAnsiTheme="majorEastAsia" w:cs="Times New Roman" w:hint="eastAsia"/>
          <w:b/>
          <w:spacing w:val="6"/>
          <w:w w:val="85"/>
          <w:kern w:val="0"/>
          <w:sz w:val="44"/>
          <w:szCs w:val="44"/>
          <w:fitText w:val="6401" w:id="-996517632"/>
        </w:rPr>
        <w:t>生教师</w:t>
      </w:r>
      <w:proofErr w:type="gramEnd"/>
      <w:r w:rsidR="00E756F3" w:rsidRPr="00496126">
        <w:rPr>
          <w:rFonts w:asciiTheme="majorEastAsia" w:eastAsiaTheme="majorEastAsia" w:hAnsiTheme="majorEastAsia" w:cs="Times New Roman" w:hint="eastAsia"/>
          <w:b/>
          <w:spacing w:val="6"/>
          <w:w w:val="85"/>
          <w:kern w:val="0"/>
          <w:sz w:val="44"/>
          <w:szCs w:val="44"/>
          <w:fitText w:val="6401" w:id="-996517632"/>
        </w:rPr>
        <w:t>职业能力</w:t>
      </w:r>
      <w:r w:rsidRPr="00496126">
        <w:rPr>
          <w:rFonts w:asciiTheme="majorEastAsia" w:eastAsiaTheme="majorEastAsia" w:hAnsiTheme="majorEastAsia" w:cs="Times New Roman" w:hint="eastAsia"/>
          <w:b/>
          <w:spacing w:val="6"/>
          <w:w w:val="85"/>
          <w:kern w:val="0"/>
          <w:sz w:val="44"/>
          <w:szCs w:val="44"/>
          <w:fitText w:val="6401" w:id="-996517632"/>
        </w:rPr>
        <w:t>测</w:t>
      </w:r>
      <w:r w:rsidRPr="00496126">
        <w:rPr>
          <w:rFonts w:asciiTheme="majorEastAsia" w:eastAsiaTheme="majorEastAsia" w:hAnsiTheme="majorEastAsia" w:cs="Times New Roman" w:hint="eastAsia"/>
          <w:b/>
          <w:w w:val="85"/>
          <w:kern w:val="0"/>
          <w:sz w:val="44"/>
          <w:szCs w:val="44"/>
          <w:fitText w:val="6401" w:id="-996517632"/>
        </w:rPr>
        <w:t>试</w:t>
      </w:r>
    </w:p>
    <w:p w:rsidR="00E44EE6" w:rsidRPr="00496126" w:rsidRDefault="00E44EE6" w:rsidP="00496126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  <w:r w:rsidRPr="00496126">
        <w:rPr>
          <w:rFonts w:asciiTheme="majorEastAsia" w:eastAsiaTheme="majorEastAsia" w:hAnsiTheme="majorEastAsia" w:cs="Times New Roman" w:hint="eastAsia"/>
          <w:b/>
          <w:spacing w:val="10"/>
          <w:w w:val="97"/>
          <w:kern w:val="0"/>
          <w:sz w:val="44"/>
          <w:szCs w:val="44"/>
          <w:fitText w:val="3080" w:id="-996517631"/>
        </w:rPr>
        <w:t>（笔试）的通</w:t>
      </w:r>
      <w:r w:rsidRPr="00496126">
        <w:rPr>
          <w:rFonts w:asciiTheme="majorEastAsia" w:eastAsiaTheme="majorEastAsia" w:hAnsiTheme="majorEastAsia" w:cs="Times New Roman" w:hint="eastAsia"/>
          <w:b/>
          <w:spacing w:val="-29"/>
          <w:w w:val="97"/>
          <w:kern w:val="0"/>
          <w:sz w:val="44"/>
          <w:szCs w:val="44"/>
          <w:fitText w:val="3080" w:id="-996517631"/>
        </w:rPr>
        <w:t>知</w:t>
      </w:r>
    </w:p>
    <w:p w:rsidR="006761F1" w:rsidRDefault="00496126"/>
    <w:p w:rsidR="00E756F3" w:rsidRPr="00496126" w:rsidRDefault="00E756F3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各相关学院：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2024届</w:t>
      </w:r>
      <w:r w:rsidR="00E756F3" w:rsidRPr="00496126">
        <w:rPr>
          <w:rFonts w:ascii="仿宋" w:eastAsia="仿宋" w:hAnsi="仿宋" w:hint="eastAsia"/>
          <w:sz w:val="32"/>
          <w:szCs w:val="32"/>
        </w:rPr>
        <w:t>师范</w:t>
      </w:r>
      <w:proofErr w:type="gramStart"/>
      <w:r w:rsidR="00E756F3" w:rsidRPr="00496126">
        <w:rPr>
          <w:rFonts w:ascii="仿宋" w:eastAsia="仿宋" w:hAnsi="仿宋" w:hint="eastAsia"/>
          <w:sz w:val="32"/>
          <w:szCs w:val="32"/>
        </w:rPr>
        <w:t>生教师</w:t>
      </w:r>
      <w:proofErr w:type="gramEnd"/>
      <w:r w:rsidR="00E756F3" w:rsidRPr="00496126">
        <w:rPr>
          <w:rFonts w:ascii="仿宋" w:eastAsia="仿宋" w:hAnsi="仿宋" w:hint="eastAsia"/>
          <w:sz w:val="32"/>
          <w:szCs w:val="32"/>
        </w:rPr>
        <w:t>职业能力测试</w:t>
      </w:r>
      <w:r w:rsidRPr="00496126">
        <w:rPr>
          <w:rFonts w:ascii="仿宋" w:eastAsia="仿宋" w:hAnsi="仿宋" w:hint="eastAsia"/>
          <w:sz w:val="32"/>
          <w:szCs w:val="32"/>
        </w:rPr>
        <w:t>（笔试）定于2024年4月2</w:t>
      </w:r>
      <w:r w:rsidR="00E756F3" w:rsidRPr="00496126">
        <w:rPr>
          <w:rFonts w:ascii="仿宋" w:eastAsia="仿宋" w:hAnsi="仿宋" w:hint="eastAsia"/>
          <w:sz w:val="32"/>
          <w:szCs w:val="32"/>
        </w:rPr>
        <w:t>4</w:t>
      </w:r>
      <w:r w:rsidRPr="00496126">
        <w:rPr>
          <w:rFonts w:ascii="仿宋" w:eastAsia="仿宋" w:hAnsi="仿宋" w:hint="eastAsia"/>
          <w:sz w:val="32"/>
          <w:szCs w:val="32"/>
        </w:rPr>
        <w:t>日上午进行，现将本次测试安排通知如下：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496126">
        <w:rPr>
          <w:rFonts w:ascii="仿宋" w:eastAsia="仿宋" w:hAnsi="仿宋" w:hint="eastAsia"/>
          <w:b/>
          <w:sz w:val="32"/>
          <w:szCs w:val="32"/>
        </w:rPr>
        <w:t>一、考试时间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2024年4月2</w:t>
      </w:r>
      <w:r w:rsidR="00E756F3" w:rsidRPr="00496126">
        <w:rPr>
          <w:rFonts w:ascii="仿宋" w:eastAsia="仿宋" w:hAnsi="仿宋" w:hint="eastAsia"/>
          <w:sz w:val="32"/>
          <w:szCs w:val="32"/>
        </w:rPr>
        <w:t>4</w:t>
      </w:r>
      <w:r w:rsidRPr="00496126">
        <w:rPr>
          <w:rFonts w:ascii="仿宋" w:eastAsia="仿宋" w:hAnsi="仿宋" w:hint="eastAsia"/>
          <w:sz w:val="32"/>
          <w:szCs w:val="32"/>
        </w:rPr>
        <w:t>日</w:t>
      </w:r>
      <w:r w:rsidR="00E756F3" w:rsidRPr="00496126">
        <w:rPr>
          <w:rFonts w:ascii="仿宋" w:eastAsia="仿宋" w:hAnsi="仿宋" w:hint="eastAsia"/>
          <w:sz w:val="32"/>
          <w:szCs w:val="32"/>
        </w:rPr>
        <w:t>14</w:t>
      </w:r>
      <w:r w:rsidRPr="00496126">
        <w:rPr>
          <w:rFonts w:ascii="仿宋" w:eastAsia="仿宋" w:hAnsi="仿宋" w:hint="eastAsia"/>
          <w:sz w:val="32"/>
          <w:szCs w:val="32"/>
        </w:rPr>
        <w:t>:</w:t>
      </w:r>
      <w:r w:rsidR="00E756F3" w:rsidRPr="00496126">
        <w:rPr>
          <w:rFonts w:ascii="仿宋" w:eastAsia="仿宋" w:hAnsi="仿宋" w:hint="eastAsia"/>
          <w:sz w:val="32"/>
          <w:szCs w:val="32"/>
        </w:rPr>
        <w:t>3</w:t>
      </w:r>
      <w:r w:rsidRPr="00496126">
        <w:rPr>
          <w:rFonts w:ascii="仿宋" w:eastAsia="仿宋" w:hAnsi="仿宋" w:hint="eastAsia"/>
          <w:sz w:val="32"/>
          <w:szCs w:val="32"/>
        </w:rPr>
        <w:t>0-1</w:t>
      </w:r>
      <w:r w:rsidR="00E756F3" w:rsidRPr="00496126">
        <w:rPr>
          <w:rFonts w:ascii="仿宋" w:eastAsia="仿宋" w:hAnsi="仿宋" w:hint="eastAsia"/>
          <w:sz w:val="32"/>
          <w:szCs w:val="32"/>
        </w:rPr>
        <w:t>7</w:t>
      </w:r>
      <w:r w:rsidRPr="00496126">
        <w:rPr>
          <w:rFonts w:ascii="仿宋" w:eastAsia="仿宋" w:hAnsi="仿宋" w:hint="eastAsia"/>
          <w:sz w:val="32"/>
          <w:szCs w:val="32"/>
        </w:rPr>
        <w:t>:</w:t>
      </w:r>
      <w:r w:rsidR="00E756F3" w:rsidRPr="00496126">
        <w:rPr>
          <w:rFonts w:ascii="仿宋" w:eastAsia="仿宋" w:hAnsi="仿宋" w:hint="eastAsia"/>
          <w:sz w:val="32"/>
          <w:szCs w:val="32"/>
        </w:rPr>
        <w:t>3</w:t>
      </w:r>
      <w:r w:rsidRPr="00496126">
        <w:rPr>
          <w:rFonts w:ascii="仿宋" w:eastAsia="仿宋" w:hAnsi="仿宋" w:hint="eastAsia"/>
          <w:sz w:val="32"/>
          <w:szCs w:val="32"/>
        </w:rPr>
        <w:t>0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496126">
        <w:rPr>
          <w:rFonts w:ascii="仿宋" w:eastAsia="仿宋" w:hAnsi="仿宋" w:hint="eastAsia"/>
          <w:b/>
          <w:sz w:val="32"/>
          <w:szCs w:val="32"/>
        </w:rPr>
        <w:t>二、考试地点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具体考试地点以准考证为准。（准考证将于考前统一发放）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496126">
        <w:rPr>
          <w:rFonts w:ascii="仿宋" w:eastAsia="仿宋" w:hAnsi="仿宋" w:hint="eastAsia"/>
          <w:b/>
          <w:sz w:val="32"/>
          <w:szCs w:val="32"/>
        </w:rPr>
        <w:t>三、考生须知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（一）考生须提前30分钟进入考场，开考后禁止入场。考生须携带准考证、身份证、学生证，接受考试工作人员的核验，并按要求在考场座位表上签名。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（二）考生须携带黑色签字笔等文具。禁止携带手机等各类无线通讯工具、手表、电子存储记忆录放设备、发送接收设备、书包、学</w:t>
      </w:r>
      <w:r w:rsidRPr="00496126">
        <w:rPr>
          <w:rFonts w:ascii="仿宋" w:eastAsia="仿宋" w:hAnsi="仿宋" w:hint="eastAsia"/>
          <w:sz w:val="32"/>
          <w:szCs w:val="32"/>
        </w:rPr>
        <w:lastRenderedPageBreak/>
        <w:t>习资料、涂改液、修正带等物品。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（三）入场后，要对号入座，将本人有效身份证件放在课桌上，以便监考人员核验。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（四）按要求填写答题纸中的姓名、学号等栏目。凡试题纸中该栏目漏填、错填或字迹不清、无法辨认的，成绩无效。除有特殊原因，在考试结束前禁止提前退场。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（五）必须严格按要求作答题目。书写部分一律用黑色字迹签字笔作答。只能在规定位置书写，不按规定要求填写和作答的，一律无效。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（六）如遇试卷分发错误或试题字迹不清等情况应及时要求更换；涉及试题内容的疑问，不得向监考员询问。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七）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（八）考试结束铃声响时，要立即停止答题，将试卷扣放在桌面上，待监考员允许后方可离开考场，不得提前离场。离开考场时必须交卷，不准携带试题、草稿纸离开考场。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496126">
        <w:rPr>
          <w:rFonts w:ascii="仿宋" w:eastAsia="仿宋" w:hAnsi="仿宋" w:hint="eastAsia"/>
          <w:b/>
          <w:sz w:val="32"/>
          <w:szCs w:val="32"/>
        </w:rPr>
        <w:t>四、考试纪律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考生应严守考试纪律，杜绝考试作弊行为。考试期间，请遵守考点统一发出的考试指令。全部考场均实行全覆盖、全时段网上监控和录像，监控视频和后期的录像回放都将作为认定考试违规的依据。试题、草稿纸等均</w:t>
      </w:r>
      <w:proofErr w:type="gramStart"/>
      <w:r w:rsidRPr="00496126">
        <w:rPr>
          <w:rFonts w:ascii="仿宋" w:eastAsia="仿宋" w:hAnsi="仿宋" w:hint="eastAsia"/>
          <w:sz w:val="32"/>
          <w:szCs w:val="32"/>
        </w:rPr>
        <w:t>属于涉考材料</w:t>
      </w:r>
      <w:proofErr w:type="gramEnd"/>
      <w:r w:rsidRPr="00496126">
        <w:rPr>
          <w:rFonts w:ascii="仿宋" w:eastAsia="仿宋" w:hAnsi="仿宋" w:hint="eastAsia"/>
          <w:sz w:val="32"/>
          <w:szCs w:val="32"/>
        </w:rPr>
        <w:t>，不允许以任何形式拍照传出或带离考</w:t>
      </w:r>
      <w:r w:rsidRPr="00496126">
        <w:rPr>
          <w:rFonts w:ascii="仿宋" w:eastAsia="仿宋" w:hAnsi="仿宋" w:hint="eastAsia"/>
          <w:sz w:val="32"/>
          <w:szCs w:val="32"/>
        </w:rPr>
        <w:lastRenderedPageBreak/>
        <w:t>场。考生携带手机偷拍考试内容，在QQ群、</w:t>
      </w:r>
      <w:proofErr w:type="gramStart"/>
      <w:r w:rsidRPr="00496126"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Pr="00496126">
        <w:rPr>
          <w:rFonts w:ascii="仿宋" w:eastAsia="仿宋" w:hAnsi="仿宋" w:hint="eastAsia"/>
          <w:sz w:val="32"/>
          <w:szCs w:val="32"/>
        </w:rPr>
        <w:t>及其他网络平台发布，均涉嫌犯罪，将交由司法机关严肃处理。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1900" w:firstLine="608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教务处</w:t>
      </w:r>
    </w:p>
    <w:p w:rsidR="00E44EE6" w:rsidRPr="00496126" w:rsidRDefault="00E44EE6" w:rsidP="00496126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1650" w:firstLine="5280"/>
        <w:jc w:val="both"/>
        <w:rPr>
          <w:rFonts w:ascii="仿宋" w:eastAsia="仿宋" w:hAnsi="仿宋"/>
          <w:sz w:val="32"/>
          <w:szCs w:val="32"/>
        </w:rPr>
      </w:pPr>
      <w:r w:rsidRPr="00496126">
        <w:rPr>
          <w:rFonts w:ascii="仿宋" w:eastAsia="仿宋" w:hAnsi="仿宋" w:hint="eastAsia"/>
          <w:sz w:val="32"/>
          <w:szCs w:val="32"/>
        </w:rPr>
        <w:t>2024年</w:t>
      </w:r>
      <w:r w:rsidR="00E756F3" w:rsidRPr="00496126">
        <w:rPr>
          <w:rFonts w:ascii="仿宋" w:eastAsia="仿宋" w:hAnsi="仿宋" w:hint="eastAsia"/>
          <w:sz w:val="32"/>
          <w:szCs w:val="32"/>
        </w:rPr>
        <w:t>4</w:t>
      </w:r>
      <w:r w:rsidRPr="00496126">
        <w:rPr>
          <w:rFonts w:ascii="仿宋" w:eastAsia="仿宋" w:hAnsi="仿宋" w:hint="eastAsia"/>
          <w:sz w:val="32"/>
          <w:szCs w:val="32"/>
        </w:rPr>
        <w:t>月</w:t>
      </w:r>
      <w:r w:rsidR="0039523F" w:rsidRPr="00496126">
        <w:rPr>
          <w:rFonts w:ascii="仿宋" w:eastAsia="仿宋" w:hAnsi="仿宋" w:hint="eastAsia"/>
          <w:sz w:val="32"/>
          <w:szCs w:val="32"/>
        </w:rPr>
        <w:t>23</w:t>
      </w:r>
      <w:bookmarkStart w:id="0" w:name="_GoBack"/>
      <w:bookmarkEnd w:id="0"/>
      <w:r w:rsidRPr="00496126">
        <w:rPr>
          <w:rFonts w:ascii="仿宋" w:eastAsia="仿宋" w:hAnsi="仿宋" w:hint="eastAsia"/>
          <w:sz w:val="32"/>
          <w:szCs w:val="32"/>
        </w:rPr>
        <w:t>日</w:t>
      </w:r>
    </w:p>
    <w:sectPr w:rsidR="00E44EE6" w:rsidRPr="00496126" w:rsidSect="004961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EE6"/>
    <w:rsid w:val="0039523F"/>
    <w:rsid w:val="00496126"/>
    <w:rsid w:val="004E39E3"/>
    <w:rsid w:val="00A459F8"/>
    <w:rsid w:val="00BD36C2"/>
    <w:rsid w:val="00D177AD"/>
    <w:rsid w:val="00E44EE6"/>
    <w:rsid w:val="00E7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E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E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E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qFormat/>
    <w:rsid w:val="00E756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E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E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qFormat/>
    <w:rsid w:val="00E756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19890004</cp:lastModifiedBy>
  <cp:revision>4</cp:revision>
  <dcterms:created xsi:type="dcterms:W3CDTF">2024-04-16T01:11:00Z</dcterms:created>
  <dcterms:modified xsi:type="dcterms:W3CDTF">2024-04-23T06:47:00Z</dcterms:modified>
</cp:coreProperties>
</file>