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E583C" w14:textId="77777777" w:rsidR="00851270" w:rsidRDefault="009900E4" w:rsidP="00851270">
      <w:pPr>
        <w:jc w:val="center"/>
        <w:rPr>
          <w:rFonts w:asciiTheme="majorEastAsia" w:eastAsiaTheme="majorEastAsia" w:hAnsiTheme="majorEastAsia" w:cs="黑体"/>
          <w:b/>
          <w:bCs/>
          <w:sz w:val="44"/>
          <w:szCs w:val="44"/>
        </w:rPr>
      </w:pPr>
      <w:r w:rsidRPr="00851270"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关于发布</w:t>
      </w:r>
      <w:proofErr w:type="gramStart"/>
      <w:r w:rsidRPr="00851270"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《</w:t>
      </w:r>
      <w:proofErr w:type="gramEnd"/>
      <w:r w:rsidR="004F388A" w:rsidRPr="00851270"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2020年</w:t>
      </w:r>
      <w:r w:rsidRPr="00851270"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重庆文理学院</w:t>
      </w:r>
    </w:p>
    <w:p w14:paraId="51A191F3" w14:textId="20FD38F2" w:rsidR="009900E4" w:rsidRPr="00851270" w:rsidRDefault="009900E4" w:rsidP="00851270">
      <w:pPr>
        <w:jc w:val="center"/>
        <w:rPr>
          <w:rFonts w:asciiTheme="majorEastAsia" w:eastAsiaTheme="majorEastAsia" w:hAnsiTheme="majorEastAsia" w:cs="黑体"/>
          <w:b/>
          <w:bCs/>
          <w:sz w:val="44"/>
          <w:szCs w:val="44"/>
        </w:rPr>
      </w:pPr>
      <w:r w:rsidRPr="00851270"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科技活动周工作方案</w:t>
      </w:r>
      <w:proofErr w:type="gramStart"/>
      <w:r w:rsidRPr="00851270"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》</w:t>
      </w:r>
      <w:proofErr w:type="gramEnd"/>
      <w:r w:rsidRPr="00851270"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的通知</w:t>
      </w:r>
    </w:p>
    <w:p w14:paraId="784B1A10" w14:textId="7433CCC6" w:rsidR="009900E4" w:rsidRDefault="009900E4" w:rsidP="009900E4">
      <w:pPr>
        <w:rPr>
          <w:rFonts w:ascii="黑体" w:eastAsia="黑体" w:hAnsi="黑体" w:cs="黑体"/>
          <w:sz w:val="44"/>
          <w:szCs w:val="44"/>
        </w:rPr>
      </w:pPr>
    </w:p>
    <w:p w14:paraId="0243B69A" w14:textId="4F88C3F0" w:rsidR="009900E4" w:rsidRPr="00851270" w:rsidRDefault="009900E4" w:rsidP="009900E4">
      <w:pPr>
        <w:rPr>
          <w:rFonts w:ascii="华文仿宋" w:eastAsia="华文仿宋" w:hAnsi="华文仿宋" w:cs="黑体"/>
          <w:sz w:val="32"/>
          <w:szCs w:val="32"/>
        </w:rPr>
      </w:pPr>
      <w:r w:rsidRPr="00851270">
        <w:rPr>
          <w:rFonts w:ascii="华文仿宋" w:eastAsia="华文仿宋" w:hAnsi="华文仿宋" w:cs="黑体" w:hint="eastAsia"/>
          <w:sz w:val="32"/>
          <w:szCs w:val="32"/>
        </w:rPr>
        <w:t>校内各单位：</w:t>
      </w:r>
    </w:p>
    <w:p w14:paraId="4CD1BAFC" w14:textId="73A07299" w:rsidR="009900E4" w:rsidRPr="00851270" w:rsidRDefault="009900E4" w:rsidP="00851270">
      <w:pPr>
        <w:ind w:firstLineChars="200" w:firstLine="640"/>
        <w:jc w:val="left"/>
        <w:rPr>
          <w:rFonts w:ascii="华文仿宋" w:eastAsia="华文仿宋" w:hAnsi="华文仿宋" w:cs="黑体"/>
          <w:sz w:val="32"/>
          <w:szCs w:val="32"/>
        </w:rPr>
      </w:pPr>
      <w:r w:rsidRPr="00851270">
        <w:rPr>
          <w:rFonts w:ascii="华文仿宋" w:eastAsia="华文仿宋" w:hAnsi="华文仿宋" w:cs="黑体" w:hint="eastAsia"/>
          <w:sz w:val="32"/>
          <w:szCs w:val="32"/>
        </w:rPr>
        <w:t>根据上级相关文件要求，结合我校实际情况，特制定《2020年重庆文理学院科技活动周工作方案》，请</w:t>
      </w:r>
      <w:r w:rsidR="004F388A" w:rsidRPr="00851270">
        <w:rPr>
          <w:rFonts w:ascii="华文仿宋" w:eastAsia="华文仿宋" w:hAnsi="华文仿宋" w:cs="黑体" w:hint="eastAsia"/>
          <w:sz w:val="32"/>
          <w:szCs w:val="32"/>
        </w:rPr>
        <w:t>遵照执行。</w:t>
      </w:r>
    </w:p>
    <w:p w14:paraId="6D593B02" w14:textId="19B37900" w:rsidR="004F388A" w:rsidRPr="00851270" w:rsidRDefault="00851270" w:rsidP="00851270">
      <w:pPr>
        <w:ind w:firstLineChars="200" w:firstLine="640"/>
        <w:jc w:val="left"/>
        <w:rPr>
          <w:rFonts w:ascii="华文仿宋" w:eastAsia="华文仿宋" w:hAnsi="华文仿宋" w:cs="黑体"/>
          <w:sz w:val="32"/>
          <w:szCs w:val="32"/>
        </w:rPr>
      </w:pPr>
      <w:r>
        <w:rPr>
          <w:rFonts w:ascii="华文仿宋" w:eastAsia="华文仿宋" w:hAnsi="华文仿宋" w:cs="黑体" w:hint="eastAsia"/>
          <w:sz w:val="32"/>
          <w:szCs w:val="32"/>
        </w:rPr>
        <w:t>特此通知</w:t>
      </w:r>
    </w:p>
    <w:p w14:paraId="1B479C82" w14:textId="77777777" w:rsidR="004F388A" w:rsidRPr="00851270" w:rsidRDefault="004F388A" w:rsidP="004F388A">
      <w:pPr>
        <w:jc w:val="center"/>
        <w:rPr>
          <w:rFonts w:ascii="华文仿宋" w:eastAsia="华文仿宋" w:hAnsi="华文仿宋" w:cs="黑体"/>
          <w:sz w:val="32"/>
          <w:szCs w:val="32"/>
        </w:rPr>
      </w:pPr>
    </w:p>
    <w:p w14:paraId="254BF707" w14:textId="5D7BF696" w:rsidR="004F388A" w:rsidRPr="00851270" w:rsidRDefault="004F388A" w:rsidP="004F388A">
      <w:pPr>
        <w:jc w:val="center"/>
        <w:rPr>
          <w:rFonts w:ascii="华文仿宋" w:eastAsia="华文仿宋" w:hAnsi="华文仿宋" w:cs="黑体"/>
          <w:sz w:val="32"/>
          <w:szCs w:val="32"/>
        </w:rPr>
      </w:pPr>
      <w:r w:rsidRPr="00851270">
        <w:rPr>
          <w:rFonts w:ascii="华文仿宋" w:eastAsia="华文仿宋" w:hAnsi="华文仿宋" w:cs="黑体" w:hint="eastAsia"/>
          <w:sz w:val="32"/>
          <w:szCs w:val="32"/>
        </w:rPr>
        <w:t xml:space="preserve">                       重庆文理学院科研处</w:t>
      </w:r>
    </w:p>
    <w:p w14:paraId="2924E89F" w14:textId="77AFCD87" w:rsidR="004F388A" w:rsidRPr="00851270" w:rsidRDefault="004F388A" w:rsidP="004F388A">
      <w:pPr>
        <w:jc w:val="center"/>
        <w:rPr>
          <w:rFonts w:ascii="华文仿宋" w:eastAsia="华文仿宋" w:hAnsi="华文仿宋" w:cs="黑体"/>
          <w:sz w:val="32"/>
          <w:szCs w:val="32"/>
        </w:rPr>
      </w:pPr>
      <w:r w:rsidRPr="00851270">
        <w:rPr>
          <w:rFonts w:ascii="华文仿宋" w:eastAsia="华文仿宋" w:hAnsi="华文仿宋" w:cs="黑体" w:hint="eastAsia"/>
          <w:sz w:val="32"/>
          <w:szCs w:val="32"/>
        </w:rPr>
        <w:t xml:space="preserve">                       2020年8月18日</w:t>
      </w:r>
    </w:p>
    <w:p w14:paraId="648F8DD6" w14:textId="1535B8BD" w:rsidR="004F388A" w:rsidRDefault="004F388A" w:rsidP="004F388A">
      <w:pPr>
        <w:jc w:val="center"/>
        <w:rPr>
          <w:rFonts w:ascii="黑体" w:eastAsia="黑体" w:hAnsi="黑体" w:cs="黑体"/>
          <w:sz w:val="44"/>
          <w:szCs w:val="44"/>
        </w:rPr>
      </w:pPr>
    </w:p>
    <w:p w14:paraId="48FCE5EE" w14:textId="290DA8F0" w:rsidR="00851270" w:rsidRDefault="00851270" w:rsidP="004F388A">
      <w:pPr>
        <w:jc w:val="center"/>
        <w:rPr>
          <w:rFonts w:ascii="黑体" w:eastAsia="黑体" w:hAnsi="黑体" w:cs="黑体"/>
          <w:sz w:val="44"/>
          <w:szCs w:val="44"/>
        </w:rPr>
      </w:pPr>
    </w:p>
    <w:p w14:paraId="0C16D1FD" w14:textId="62827F5F" w:rsidR="00851270" w:rsidRDefault="00851270" w:rsidP="004F388A">
      <w:pPr>
        <w:jc w:val="center"/>
        <w:rPr>
          <w:rFonts w:ascii="黑体" w:eastAsia="黑体" w:hAnsi="黑体" w:cs="黑体"/>
          <w:sz w:val="44"/>
          <w:szCs w:val="44"/>
        </w:rPr>
      </w:pPr>
    </w:p>
    <w:p w14:paraId="435D3CA6" w14:textId="6AEC7DAD" w:rsidR="00851270" w:rsidRDefault="00851270" w:rsidP="004F388A">
      <w:pPr>
        <w:jc w:val="center"/>
        <w:rPr>
          <w:rFonts w:ascii="黑体" w:eastAsia="黑体" w:hAnsi="黑体" w:cs="黑体"/>
          <w:sz w:val="44"/>
          <w:szCs w:val="44"/>
        </w:rPr>
      </w:pPr>
    </w:p>
    <w:p w14:paraId="0D9E39BB" w14:textId="0A19735C" w:rsidR="00851270" w:rsidRDefault="00851270" w:rsidP="004F388A">
      <w:pPr>
        <w:jc w:val="center"/>
        <w:rPr>
          <w:rFonts w:ascii="黑体" w:eastAsia="黑体" w:hAnsi="黑体" w:cs="黑体"/>
          <w:sz w:val="44"/>
          <w:szCs w:val="44"/>
        </w:rPr>
      </w:pPr>
    </w:p>
    <w:p w14:paraId="0D6B3B49" w14:textId="65CE0F19" w:rsidR="00851270" w:rsidRDefault="00851270" w:rsidP="004F388A">
      <w:pPr>
        <w:jc w:val="center"/>
        <w:rPr>
          <w:rFonts w:ascii="黑体" w:eastAsia="黑体" w:hAnsi="黑体" w:cs="黑体"/>
          <w:sz w:val="44"/>
          <w:szCs w:val="44"/>
        </w:rPr>
      </w:pPr>
    </w:p>
    <w:p w14:paraId="2D261909" w14:textId="299B37C7" w:rsidR="00851270" w:rsidRDefault="00851270" w:rsidP="004F388A">
      <w:pPr>
        <w:jc w:val="center"/>
        <w:rPr>
          <w:rFonts w:ascii="黑体" w:eastAsia="黑体" w:hAnsi="黑体" w:cs="黑体"/>
          <w:sz w:val="44"/>
          <w:szCs w:val="44"/>
        </w:rPr>
      </w:pPr>
    </w:p>
    <w:p w14:paraId="42B78809" w14:textId="15EAAAB2" w:rsidR="00851270" w:rsidRDefault="00851270" w:rsidP="004F388A">
      <w:pPr>
        <w:jc w:val="center"/>
        <w:rPr>
          <w:rFonts w:ascii="黑体" w:eastAsia="黑体" w:hAnsi="黑体" w:cs="黑体"/>
          <w:sz w:val="44"/>
          <w:szCs w:val="44"/>
        </w:rPr>
      </w:pPr>
    </w:p>
    <w:p w14:paraId="66A337F1" w14:textId="1EA60B1E" w:rsidR="00851270" w:rsidRDefault="00851270" w:rsidP="004F388A">
      <w:pPr>
        <w:jc w:val="center"/>
        <w:rPr>
          <w:rFonts w:ascii="黑体" w:eastAsia="黑体" w:hAnsi="黑体" w:cs="黑体"/>
          <w:sz w:val="44"/>
          <w:szCs w:val="44"/>
        </w:rPr>
      </w:pPr>
    </w:p>
    <w:p w14:paraId="63054D52" w14:textId="5D74314F" w:rsidR="00851270" w:rsidRDefault="00851270" w:rsidP="004F388A">
      <w:pPr>
        <w:jc w:val="center"/>
        <w:rPr>
          <w:rFonts w:ascii="黑体" w:eastAsia="黑体" w:hAnsi="黑体" w:cs="黑体"/>
          <w:sz w:val="44"/>
          <w:szCs w:val="44"/>
        </w:rPr>
      </w:pPr>
    </w:p>
    <w:p w14:paraId="4D947A77" w14:textId="542B0E1B" w:rsidR="00851270" w:rsidRDefault="00851270" w:rsidP="004F388A">
      <w:pPr>
        <w:jc w:val="center"/>
        <w:rPr>
          <w:rFonts w:ascii="黑体" w:eastAsia="黑体" w:hAnsi="黑体" w:cs="黑体"/>
          <w:sz w:val="44"/>
          <w:szCs w:val="44"/>
        </w:rPr>
      </w:pPr>
    </w:p>
    <w:p w14:paraId="7497B44A" w14:textId="01C942DF" w:rsidR="0033062C" w:rsidRDefault="001B727F" w:rsidP="009900E4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lastRenderedPageBreak/>
        <w:t>2020年</w:t>
      </w:r>
      <w:r w:rsidR="009900E4">
        <w:rPr>
          <w:rFonts w:ascii="黑体" w:eastAsia="黑体" w:hAnsi="黑体" w:cs="黑体" w:hint="eastAsia"/>
          <w:sz w:val="44"/>
          <w:szCs w:val="44"/>
        </w:rPr>
        <w:t>重庆文理学院</w:t>
      </w:r>
      <w:r>
        <w:rPr>
          <w:rFonts w:ascii="黑体" w:eastAsia="黑体" w:hAnsi="黑体" w:cs="黑体" w:hint="eastAsia"/>
          <w:sz w:val="44"/>
          <w:szCs w:val="44"/>
        </w:rPr>
        <w:t>科技活动周</w:t>
      </w:r>
    </w:p>
    <w:p w14:paraId="7AEC5F82" w14:textId="77777777" w:rsidR="0033062C" w:rsidRDefault="001B727F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工作方案</w:t>
      </w:r>
    </w:p>
    <w:p w14:paraId="5B4D19B0" w14:textId="77777777" w:rsidR="009900E4" w:rsidRDefault="009900E4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5918FC54" w14:textId="3E68F35D" w:rsidR="0033062C" w:rsidRDefault="001B727F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为全面展示科技创新成就，大力弘扬科学精神，普及科学知识，提高全民科学素质，根据《科技部中央宣传部卫生健康委中国科协关于举办2020年全国科技活动周的通知》（国科发智〔2020〕167号）和《重庆市人民政府办公厅关于举办2020年重庆市科技活动周的通知》要求，2020年重庆文理学院科技活动周定于8月23日至8月29日举行。本届科技活动周主要采取线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上模式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进行，现制定实施方案如下：</w:t>
      </w:r>
    </w:p>
    <w:p w14:paraId="2E951755" w14:textId="77777777" w:rsidR="0033062C" w:rsidRDefault="001B727F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一、组织领导</w:t>
      </w:r>
    </w:p>
    <w:p w14:paraId="28ACD22D" w14:textId="77777777" w:rsidR="0033062C" w:rsidRDefault="001B727F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成立重庆文理学院2020年重庆市科技活动周工作小组，办公室设在科研处，具体成员和分工如下：</w:t>
      </w:r>
    </w:p>
    <w:p w14:paraId="0907C7F7" w14:textId="77777777" w:rsidR="0033062C" w:rsidRDefault="001B727F" w:rsidP="00FE54FF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组  长：王明华</w:t>
      </w:r>
    </w:p>
    <w:p w14:paraId="0A8F0A61" w14:textId="77777777" w:rsidR="0033062C" w:rsidRDefault="001B727F" w:rsidP="00FE54FF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副组长：唐建民 周文东</w:t>
      </w:r>
    </w:p>
    <w:p w14:paraId="2C8DCED5" w14:textId="77777777" w:rsidR="0033062C" w:rsidRDefault="001B727F" w:rsidP="00FE54FF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成  员：高志强 何家洪 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胡守敏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 xml:space="preserve"> 谢志刚 陈中祝 卢成武</w:t>
      </w:r>
    </w:p>
    <w:p w14:paraId="57447F91" w14:textId="77777777" w:rsidR="0033062C" w:rsidRDefault="001B727F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二、活动主题</w:t>
      </w:r>
    </w:p>
    <w:p w14:paraId="79DED4BC" w14:textId="77777777" w:rsidR="0033062C" w:rsidRDefault="001B727F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本次科技活动周将以习近平新时代中国特色社会主义思想为指导，全面贯彻党的十九大和十九届二中、三中、四中全会精神，以</w:t>
      </w: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Theme="minorEastAsia" w:hAnsiTheme="minorEastAsia" w:cstheme="minorEastAsia" w:hint="eastAsia"/>
          <w:sz w:val="28"/>
          <w:szCs w:val="28"/>
        </w:rPr>
        <w:t>科技战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疫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 xml:space="preserve"> 创新强国</w:t>
      </w:r>
      <w:r>
        <w:rPr>
          <w:rFonts w:ascii="仿宋" w:eastAsia="仿宋" w:hAnsi="仿宋" w:cs="仿宋" w:hint="eastAsia"/>
          <w:sz w:val="28"/>
          <w:szCs w:val="28"/>
        </w:rPr>
        <w:t>”</w:t>
      </w:r>
      <w:r>
        <w:rPr>
          <w:rFonts w:asciiTheme="minorEastAsia" w:hAnsiTheme="minorEastAsia" w:cstheme="minorEastAsia" w:hint="eastAsia"/>
          <w:sz w:val="28"/>
          <w:szCs w:val="28"/>
        </w:rPr>
        <w:t>为主题，以科学普及与科技创新为主线展示科学普及工作和科技活动周20年成效。</w:t>
      </w:r>
    </w:p>
    <w:p w14:paraId="7494222F" w14:textId="77777777" w:rsidR="0033062C" w:rsidRDefault="001B727F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三、活动时间</w:t>
      </w:r>
    </w:p>
    <w:p w14:paraId="71F068DF" w14:textId="77777777" w:rsidR="0033062C" w:rsidRDefault="001B727F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2020年8月23日—29日</w:t>
      </w:r>
    </w:p>
    <w:p w14:paraId="2EF42055" w14:textId="77777777" w:rsidR="0033062C" w:rsidRDefault="001B727F">
      <w:pPr>
        <w:numPr>
          <w:ilvl w:val="0"/>
          <w:numId w:val="1"/>
        </w:num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活动内容</w:t>
      </w:r>
    </w:p>
    <w:p w14:paraId="66893751" w14:textId="77777777" w:rsidR="0033062C" w:rsidRDefault="001B727F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1.“</w:t>
      </w:r>
      <w:r>
        <w:rPr>
          <w:rFonts w:asciiTheme="minorEastAsia" w:hAnsiTheme="minorEastAsia" w:cstheme="minorEastAsia"/>
          <w:sz w:val="28"/>
          <w:szCs w:val="28"/>
        </w:rPr>
        <w:t>生态环境</w:t>
      </w:r>
      <w:r>
        <w:rPr>
          <w:rFonts w:asciiTheme="minorEastAsia" w:hAnsiTheme="minorEastAsia" w:cstheme="minorEastAsia" w:hint="eastAsia"/>
          <w:sz w:val="28"/>
          <w:szCs w:val="28"/>
        </w:rPr>
        <w:t>保护与污染修复”讲座</w:t>
      </w:r>
    </w:p>
    <w:p w14:paraId="391C017B" w14:textId="77777777" w:rsidR="0033062C" w:rsidRDefault="001B727F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承办单位：重庆文理学院化学与环境工程学院</w:t>
      </w:r>
    </w:p>
    <w:p w14:paraId="0271AA79" w14:textId="24DAB064" w:rsidR="0033062C" w:rsidRDefault="00640EDB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bookmarkStart w:id="0" w:name="_Hlk48763852"/>
      <w:r>
        <w:rPr>
          <w:rFonts w:asciiTheme="minorEastAsia" w:hAnsiTheme="minorEastAsia" w:cstheme="minorEastAsia" w:hint="eastAsia"/>
          <w:sz w:val="28"/>
          <w:szCs w:val="28"/>
        </w:rPr>
        <w:t>活动</w:t>
      </w:r>
      <w:r w:rsidR="001B727F">
        <w:rPr>
          <w:rFonts w:asciiTheme="minorEastAsia" w:hAnsiTheme="minorEastAsia" w:cstheme="minorEastAsia" w:hint="eastAsia"/>
          <w:sz w:val="28"/>
          <w:szCs w:val="28"/>
        </w:rPr>
        <w:t>形式：线上</w:t>
      </w:r>
      <w:r>
        <w:rPr>
          <w:rFonts w:asciiTheme="minorEastAsia" w:hAnsiTheme="minorEastAsia" w:cstheme="minorEastAsia" w:hint="eastAsia"/>
          <w:sz w:val="28"/>
          <w:szCs w:val="28"/>
        </w:rPr>
        <w:t>学术讲座</w:t>
      </w:r>
      <w:bookmarkEnd w:id="0"/>
    </w:p>
    <w:p w14:paraId="5DA58ED1" w14:textId="77777777" w:rsidR="0033062C" w:rsidRDefault="001B727F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讲座网址：</w:t>
      </w:r>
      <w:hyperlink r:id="rId6" w:history="1">
        <w:r>
          <w:rPr>
            <w:rStyle w:val="a4"/>
            <w:rFonts w:ascii="宋体" w:eastAsia="宋体" w:hAnsi="宋体" w:cs="宋体"/>
            <w:sz w:val="24"/>
          </w:rPr>
          <w:t>http://environment.cqwu.net/</w:t>
        </w:r>
      </w:hyperlink>
    </w:p>
    <w:p w14:paraId="3364BDDF" w14:textId="77777777" w:rsidR="0033062C" w:rsidRDefault="001B727F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活动时间：8月27日 9:30-11:30</w:t>
      </w:r>
    </w:p>
    <w:p w14:paraId="3AD4EB9B" w14:textId="77777777" w:rsidR="0033062C" w:rsidRDefault="001B727F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联系方式：15281710185</w:t>
      </w:r>
    </w:p>
    <w:p w14:paraId="155F59C0" w14:textId="77777777" w:rsidR="0033062C" w:rsidRDefault="001B727F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主要内容：讲座内容为“</w:t>
      </w:r>
      <w:r>
        <w:rPr>
          <w:rFonts w:asciiTheme="minorEastAsia" w:hAnsiTheme="minorEastAsia" w:cstheme="minorEastAsia"/>
          <w:sz w:val="28"/>
          <w:szCs w:val="28"/>
        </w:rPr>
        <w:t>生态环境</w:t>
      </w:r>
      <w:r>
        <w:rPr>
          <w:rFonts w:asciiTheme="minorEastAsia" w:hAnsiTheme="minorEastAsia" w:cstheme="minorEastAsia" w:hint="eastAsia"/>
          <w:sz w:val="28"/>
          <w:szCs w:val="28"/>
        </w:rPr>
        <w:t>保护与污染修复”</w:t>
      </w:r>
      <w:r>
        <w:rPr>
          <w:rFonts w:asciiTheme="minorEastAsia" w:hAnsiTheme="minorEastAsia" w:cstheme="minorEastAsia"/>
          <w:sz w:val="28"/>
          <w:szCs w:val="28"/>
        </w:rPr>
        <w:t>。</w:t>
      </w:r>
      <w:r>
        <w:rPr>
          <w:rFonts w:asciiTheme="minorEastAsia" w:hAnsiTheme="minorEastAsia" w:cstheme="minorEastAsia" w:hint="eastAsia"/>
          <w:sz w:val="28"/>
          <w:szCs w:val="28"/>
        </w:rPr>
        <w:t>通过科普视频展示污染环境修复案例，激发人们的环境保护意识，提高我国环境事业的公众参与率。</w:t>
      </w:r>
    </w:p>
    <w:p w14:paraId="0602D652" w14:textId="77777777" w:rsidR="0033062C" w:rsidRDefault="001B727F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2.“</w:t>
      </w:r>
      <w:r>
        <w:rPr>
          <w:rFonts w:asciiTheme="minorEastAsia" w:hAnsiTheme="minorEastAsia" w:cstheme="minorEastAsia" w:hint="eastAsia"/>
          <w:sz w:val="28"/>
          <w:szCs w:val="28"/>
        </w:rPr>
        <w:t>癌症早期症状与预防</w:t>
      </w:r>
      <w:r>
        <w:rPr>
          <w:rFonts w:ascii="仿宋" w:eastAsia="仿宋" w:hAnsi="仿宋" w:cs="仿宋" w:hint="eastAsia"/>
          <w:sz w:val="28"/>
          <w:szCs w:val="28"/>
        </w:rPr>
        <w:t>”</w:t>
      </w:r>
      <w:r>
        <w:rPr>
          <w:rFonts w:asciiTheme="minorEastAsia" w:hAnsiTheme="minorEastAsia" w:cstheme="minorEastAsia" w:hint="eastAsia"/>
          <w:sz w:val="28"/>
          <w:szCs w:val="28"/>
        </w:rPr>
        <w:t>讲座</w:t>
      </w:r>
    </w:p>
    <w:p w14:paraId="35E4CAC7" w14:textId="77777777" w:rsidR="0033062C" w:rsidRDefault="001B727F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承办单位：重庆文理学院药学院</w:t>
      </w:r>
    </w:p>
    <w:p w14:paraId="21282667" w14:textId="77777777" w:rsidR="00640EDB" w:rsidRDefault="00640EDB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640EDB">
        <w:rPr>
          <w:rFonts w:asciiTheme="minorEastAsia" w:hAnsiTheme="minorEastAsia" w:cstheme="minorEastAsia" w:hint="eastAsia"/>
          <w:sz w:val="28"/>
          <w:szCs w:val="28"/>
        </w:rPr>
        <w:t>活动形式：线上学术讲座</w:t>
      </w:r>
    </w:p>
    <w:p w14:paraId="3B5868A2" w14:textId="28F02E2C" w:rsidR="0033062C" w:rsidRDefault="001B727F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讲座网址：http://iatti.cqwu.net/</w:t>
      </w:r>
    </w:p>
    <w:p w14:paraId="49B2DDE7" w14:textId="77777777" w:rsidR="0033062C" w:rsidRDefault="001B727F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活动时间：8月26日9:00—10:00 </w:t>
      </w:r>
    </w:p>
    <w:p w14:paraId="6DF7B298" w14:textId="77777777" w:rsidR="0033062C" w:rsidRDefault="001B727F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联系方式：19112028837 </w:t>
      </w:r>
    </w:p>
    <w:p w14:paraId="528B5C97" w14:textId="77777777" w:rsidR="0033062C" w:rsidRDefault="001B727F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主要内容：讲座内容为</w:t>
      </w: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Theme="minorEastAsia" w:hAnsiTheme="minorEastAsia" w:cstheme="minorEastAsia" w:hint="eastAsia"/>
          <w:sz w:val="28"/>
          <w:szCs w:val="28"/>
        </w:rPr>
        <w:t>癌症早期症状与预防</w:t>
      </w:r>
      <w:r>
        <w:rPr>
          <w:rFonts w:ascii="仿宋" w:eastAsia="仿宋" w:hAnsi="仿宋" w:cs="仿宋" w:hint="eastAsia"/>
          <w:sz w:val="28"/>
          <w:szCs w:val="28"/>
        </w:rPr>
        <w:t>”。</w:t>
      </w:r>
      <w:r>
        <w:rPr>
          <w:rFonts w:asciiTheme="minorEastAsia" w:hAnsiTheme="minorEastAsia" w:cstheme="minorEastAsia" w:hint="eastAsia"/>
          <w:sz w:val="28"/>
          <w:szCs w:val="28"/>
        </w:rPr>
        <w:t>通过观看科普视频，了解常见癌症的早期症状表现及相应预防知识。</w:t>
      </w:r>
    </w:p>
    <w:p w14:paraId="476BF1EF" w14:textId="77777777" w:rsidR="0033062C" w:rsidRDefault="001B727F" w:rsidP="00640ED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3.“</w:t>
      </w:r>
      <w:r>
        <w:rPr>
          <w:rFonts w:asciiTheme="minorEastAsia" w:hAnsiTheme="minorEastAsia" w:cstheme="minorEastAsia" w:hint="eastAsia"/>
          <w:sz w:val="28"/>
          <w:szCs w:val="28"/>
        </w:rPr>
        <w:t>有限角CT图像重建中的正则化构建方法</w:t>
      </w:r>
      <w:r>
        <w:rPr>
          <w:rFonts w:ascii="仿宋" w:eastAsia="仿宋" w:hAnsi="仿宋" w:cs="仿宋" w:hint="eastAsia"/>
          <w:sz w:val="28"/>
          <w:szCs w:val="28"/>
        </w:rPr>
        <w:t>”</w:t>
      </w:r>
      <w:r>
        <w:rPr>
          <w:rFonts w:asciiTheme="minorEastAsia" w:hAnsiTheme="minorEastAsia" w:cstheme="minorEastAsia" w:hint="eastAsia"/>
          <w:sz w:val="28"/>
          <w:szCs w:val="28"/>
        </w:rPr>
        <w:t>讲座</w:t>
      </w:r>
    </w:p>
    <w:p w14:paraId="132D38F1" w14:textId="77777777" w:rsidR="0033062C" w:rsidRDefault="001B727F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承办单位：重庆文理学院数学与大数据学院</w:t>
      </w:r>
    </w:p>
    <w:p w14:paraId="48EE243B" w14:textId="0268C27C" w:rsidR="0033062C" w:rsidRDefault="00640EDB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640EDB">
        <w:rPr>
          <w:rFonts w:asciiTheme="minorEastAsia" w:hAnsiTheme="minorEastAsia" w:cstheme="minorEastAsia" w:hint="eastAsia"/>
          <w:sz w:val="28"/>
          <w:szCs w:val="28"/>
        </w:rPr>
        <w:t>活动形式：线上</w:t>
      </w:r>
      <w:r>
        <w:rPr>
          <w:rFonts w:asciiTheme="minorEastAsia" w:hAnsiTheme="minorEastAsia" w:cstheme="minorEastAsia" w:hint="eastAsia"/>
          <w:sz w:val="28"/>
          <w:szCs w:val="28"/>
        </w:rPr>
        <w:t>直播</w:t>
      </w:r>
    </w:p>
    <w:p w14:paraId="72F0CB7D" w14:textId="77777777" w:rsidR="0033062C" w:rsidRDefault="001B727F">
      <w:pPr>
        <w:ind w:leftChars="266" w:left="1679" w:hangingChars="400" w:hanging="11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直播网址：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腾讯会议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 xml:space="preserve"> 会议号：228250487会议密码：123456</w:t>
      </w:r>
      <w:r>
        <w:rPr>
          <w:rFonts w:asciiTheme="minorEastAsia" w:hAnsiTheme="minorEastAsia" w:cstheme="minorEastAsia" w:hint="eastAsia"/>
          <w:sz w:val="28"/>
          <w:szCs w:val="28"/>
        </w:rPr>
        <w:br/>
        <w:t>电话入会：+8675536550000（中国大陆）</w:t>
      </w:r>
    </w:p>
    <w:p w14:paraId="1ABB755F" w14:textId="77777777" w:rsidR="0033062C" w:rsidRDefault="001B727F">
      <w:pPr>
        <w:ind w:leftChars="798" w:left="1676" w:firstLineChars="500" w:firstLine="140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+85230018898（中国香港）</w:t>
      </w:r>
    </w:p>
    <w:p w14:paraId="249273D6" w14:textId="77777777" w:rsidR="0033062C" w:rsidRDefault="001B727F">
      <w:pPr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活动时间：8月28日10:00—11:30 </w:t>
      </w:r>
    </w:p>
    <w:p w14:paraId="2172A6AB" w14:textId="77777777" w:rsidR="0033062C" w:rsidRDefault="001B727F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联系方式：17353112168</w:t>
      </w:r>
    </w:p>
    <w:p w14:paraId="4670C45D" w14:textId="77777777" w:rsidR="0033062C" w:rsidRDefault="001B727F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主要内容：直播内容为</w:t>
      </w:r>
      <w:r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Theme="minorEastAsia" w:hAnsiTheme="minorEastAsia" w:cstheme="minorEastAsia" w:hint="eastAsia"/>
          <w:sz w:val="28"/>
          <w:szCs w:val="28"/>
        </w:rPr>
        <w:t>有限角CT图像重建中的正则化构建方法</w:t>
      </w:r>
      <w:r>
        <w:rPr>
          <w:rFonts w:ascii="仿宋" w:eastAsia="仿宋" w:hAnsi="仿宋" w:cs="仿宋" w:hint="eastAsia"/>
          <w:sz w:val="28"/>
          <w:szCs w:val="28"/>
        </w:rPr>
        <w:t>”。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可线上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参与报告直播，了解图像重建正则化构建方法；网上互动环节可参与报告相关内容的讨论。</w:t>
      </w:r>
    </w:p>
    <w:p w14:paraId="6F2A003E" w14:textId="673A542F" w:rsidR="0033062C" w:rsidRDefault="001B727F" w:rsidP="00640EDB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五、</w:t>
      </w:r>
      <w:r w:rsidR="00640EDB">
        <w:rPr>
          <w:rFonts w:asciiTheme="minorEastAsia" w:hAnsiTheme="minorEastAsia" w:cstheme="minorEastAsia" w:hint="eastAsia"/>
          <w:sz w:val="28"/>
          <w:szCs w:val="28"/>
        </w:rPr>
        <w:t>活动</w:t>
      </w:r>
      <w:r>
        <w:rPr>
          <w:rFonts w:asciiTheme="minorEastAsia" w:hAnsiTheme="minorEastAsia" w:cstheme="minorEastAsia" w:hint="eastAsia"/>
          <w:sz w:val="28"/>
          <w:szCs w:val="28"/>
        </w:rPr>
        <w:t>经费</w:t>
      </w:r>
    </w:p>
    <w:p w14:paraId="39585045" w14:textId="682E20EE" w:rsidR="0033062C" w:rsidRDefault="001B727F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科技活动周各学院组织活动，</w:t>
      </w:r>
      <w:r w:rsidR="00640EDB">
        <w:rPr>
          <w:rFonts w:asciiTheme="minorEastAsia" w:hAnsiTheme="minorEastAsia" w:cstheme="minorEastAsia" w:hint="eastAsia"/>
          <w:sz w:val="28"/>
          <w:szCs w:val="28"/>
        </w:rPr>
        <w:t>其</w:t>
      </w:r>
      <w:r>
        <w:rPr>
          <w:rFonts w:asciiTheme="minorEastAsia" w:hAnsiTheme="minorEastAsia" w:cstheme="minorEastAsia" w:hint="eastAsia"/>
          <w:sz w:val="28"/>
          <w:szCs w:val="28"/>
        </w:rPr>
        <w:t>经费由各学院</w:t>
      </w:r>
      <w:r w:rsidR="00EB711E">
        <w:rPr>
          <w:rFonts w:asciiTheme="minorEastAsia" w:hAnsiTheme="minorEastAsia" w:cstheme="minorEastAsia" w:hint="eastAsia"/>
          <w:sz w:val="28"/>
          <w:szCs w:val="28"/>
        </w:rPr>
        <w:t>负责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14:paraId="0C0C49C0" w14:textId="77777777" w:rsidR="0033062C" w:rsidRDefault="001B727F" w:rsidP="00640EDB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六、宣传报道 </w:t>
      </w:r>
    </w:p>
    <w:p w14:paraId="4E7606B1" w14:textId="26BFBEF9" w:rsidR="0033062C" w:rsidRDefault="001B727F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科技活动周的宣传</w:t>
      </w:r>
      <w:r w:rsidR="004F388A">
        <w:rPr>
          <w:rFonts w:asciiTheme="minorEastAsia" w:hAnsiTheme="minorEastAsia" w:cstheme="minorEastAsia" w:hint="eastAsia"/>
          <w:sz w:val="28"/>
          <w:szCs w:val="28"/>
        </w:rPr>
        <w:t>工作由学</w:t>
      </w:r>
      <w:r>
        <w:rPr>
          <w:rFonts w:asciiTheme="minorEastAsia" w:hAnsiTheme="minorEastAsia" w:cstheme="minorEastAsia" w:hint="eastAsia"/>
          <w:sz w:val="28"/>
          <w:szCs w:val="28"/>
        </w:rPr>
        <w:t>校党委宣传部负责</w:t>
      </w:r>
      <w:r w:rsidR="004F388A">
        <w:rPr>
          <w:rFonts w:asciiTheme="minorEastAsia" w:hAnsiTheme="minorEastAsia" w:cstheme="minorEastAsia" w:hint="eastAsia"/>
          <w:sz w:val="28"/>
          <w:szCs w:val="28"/>
        </w:rPr>
        <w:t>，各承办单位负责宣传内容的遴选与初审工作。</w:t>
      </w:r>
    </w:p>
    <w:p w14:paraId="20EB9A21" w14:textId="667D2C93" w:rsidR="0033062C" w:rsidRPr="00640EDB" w:rsidRDefault="00640EDB" w:rsidP="00640EDB">
      <w:pPr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七、</w:t>
      </w:r>
      <w:r w:rsidRPr="00640EDB">
        <w:rPr>
          <w:rFonts w:asciiTheme="minorEastAsia" w:hAnsiTheme="minorEastAsia" w:cstheme="minorEastAsia" w:hint="eastAsia"/>
          <w:sz w:val="28"/>
          <w:szCs w:val="28"/>
        </w:rPr>
        <w:t>相关</w:t>
      </w:r>
      <w:r w:rsidR="001B727F" w:rsidRPr="00640EDB">
        <w:rPr>
          <w:rFonts w:asciiTheme="minorEastAsia" w:hAnsiTheme="minorEastAsia" w:cstheme="minorEastAsia" w:hint="eastAsia"/>
          <w:sz w:val="28"/>
          <w:szCs w:val="28"/>
        </w:rPr>
        <w:t>要求</w:t>
      </w:r>
    </w:p>
    <w:p w14:paraId="0984B810" w14:textId="77777777" w:rsidR="0033062C" w:rsidRDefault="001B727F" w:rsidP="00640EDB">
      <w:pPr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1.各二级单位要高度重视，把科技活动周工作列入议事日程，积极配合对科技活动周的各项活动明确责任，认真组织，抓好落实。</w:t>
      </w:r>
    </w:p>
    <w:p w14:paraId="4395E9A5" w14:textId="77777777" w:rsidR="0033062C" w:rsidRDefault="001B727F" w:rsidP="00640EDB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2.各二级单位在举办科技活动周的同时，要认真落实外防输入、内防反弹防控策略，抓紧抓实抓细常态化疫情防控工作，防止聚集性感染事件发生，确保各项活动顺利开展。</w:t>
      </w:r>
    </w:p>
    <w:sectPr w:rsidR="00330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C0B8D"/>
    <w:multiLevelType w:val="singleLevel"/>
    <w:tmpl w:val="0CCC0B8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B2C353D"/>
    <w:multiLevelType w:val="hybridMultilevel"/>
    <w:tmpl w:val="980EE664"/>
    <w:lvl w:ilvl="0" w:tplc="44E0965A">
      <w:start w:val="7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70B39FF9"/>
    <w:multiLevelType w:val="singleLevel"/>
    <w:tmpl w:val="70B39FF9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753A0B44"/>
    <w:multiLevelType w:val="hybridMultilevel"/>
    <w:tmpl w:val="8006EDCA"/>
    <w:lvl w:ilvl="0" w:tplc="7B62D442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2C"/>
    <w:rsid w:val="001B727F"/>
    <w:rsid w:val="0033062C"/>
    <w:rsid w:val="004F388A"/>
    <w:rsid w:val="00640EDB"/>
    <w:rsid w:val="007566D6"/>
    <w:rsid w:val="00797D58"/>
    <w:rsid w:val="00851270"/>
    <w:rsid w:val="009900E4"/>
    <w:rsid w:val="00EB711E"/>
    <w:rsid w:val="00FE54FF"/>
    <w:rsid w:val="056C55CA"/>
    <w:rsid w:val="0D0E7D07"/>
    <w:rsid w:val="1D390623"/>
    <w:rsid w:val="27551A97"/>
    <w:rsid w:val="2CAE6E13"/>
    <w:rsid w:val="40561538"/>
    <w:rsid w:val="4D6F11DE"/>
    <w:rsid w:val="4F385A26"/>
    <w:rsid w:val="5E097A36"/>
    <w:rsid w:val="5EDE15CB"/>
    <w:rsid w:val="603010AB"/>
    <w:rsid w:val="643F3433"/>
    <w:rsid w:val="673D0161"/>
    <w:rsid w:val="731E073E"/>
    <w:rsid w:val="778019F3"/>
    <w:rsid w:val="7DBE4CC2"/>
    <w:rsid w:val="7FD4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C060D"/>
  <w15:docId w15:val="{FA5FDB90-8C02-4EEB-9149-D12819C5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List Paragraph"/>
    <w:basedOn w:val="a"/>
    <w:uiPriority w:val="99"/>
    <w:rsid w:val="00640EDB"/>
    <w:pPr>
      <w:ind w:firstLineChars="200" w:firstLine="420"/>
    </w:pPr>
  </w:style>
  <w:style w:type="paragraph" w:styleId="a6">
    <w:name w:val="Date"/>
    <w:basedOn w:val="a"/>
    <w:next w:val="a"/>
    <w:link w:val="a7"/>
    <w:rsid w:val="004F388A"/>
    <w:pPr>
      <w:ind w:leftChars="2500" w:left="100"/>
    </w:pPr>
  </w:style>
  <w:style w:type="character" w:customStyle="1" w:styleId="a7">
    <w:name w:val="日期 字符"/>
    <w:basedOn w:val="a0"/>
    <w:link w:val="a6"/>
    <w:rsid w:val="004F388A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vironment.cqwu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 美女</cp:lastModifiedBy>
  <cp:revision>4</cp:revision>
  <dcterms:created xsi:type="dcterms:W3CDTF">2020-08-19T13:23:00Z</dcterms:created>
  <dcterms:modified xsi:type="dcterms:W3CDTF">2020-08-19T13:29:00Z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