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bidi="ar-SA"/>
        </w:rPr>
        <w:t>附件2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2023川渝科技学术大会优秀论文汇总表</w:t>
      </w:r>
    </w:p>
    <w:p>
      <w:pPr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-SA"/>
        </w:rPr>
        <w:t>（由申报单位填写并加盖单位公章）</w:t>
      </w: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59"/>
        <w:gridCol w:w="1275"/>
        <w:gridCol w:w="691"/>
        <w:gridCol w:w="1123"/>
        <w:gridCol w:w="1126"/>
        <w:gridCol w:w="1110"/>
        <w:gridCol w:w="4111"/>
        <w:gridCol w:w="15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1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申报人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所属单位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论文门类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论文名称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发表刊物名称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影响因子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论文摘要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（500字内）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有无重大社会经济效益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申报人联系电话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…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5857"/>
        </w:tabs>
        <w:wordWrap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160" w:firstLineChars="5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color w:val="000000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1446" w:right="1984" w:bottom="1446" w:left="1644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方正仿宋_GBK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方正仿宋_GBK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TRmYzZhNjQ2NjlmODk0YjJlZDc2YTE2OGU2MGQifQ=="/>
  </w:docVars>
  <w:rsids>
    <w:rsidRoot w:val="47B67010"/>
    <w:rsid w:val="47B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2023-08-10T08:00:00Z</dcterms:created>
  <dc:creator>火狐狸</dc:creator>
  <cp:lastModifiedBy>火狐狸</cp:lastModifiedBy>
  <dcterms:modified xsi:type="dcterms:W3CDTF">2023-08-10T08:02:40Z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556A1B4DB11F4B0A939F18837BD33D62_11</vt:lpwstr>
  </property>
</Properties>
</file>