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近期自科相关课题和奖项</w:t>
      </w:r>
      <w:r>
        <w:rPr>
          <w:rFonts w:hint="default" w:ascii="Times New Roman" w:hAnsi="Times New Roman" w:eastAsia="方正小标宋_GBK" w:cs="Times New Roman"/>
          <w:sz w:val="36"/>
          <w:szCs w:val="36"/>
        </w:rPr>
        <w:t>申</w:t>
      </w:r>
      <w:r>
        <w:rPr>
          <w:rFonts w:hint="eastAsia" w:ascii="Times New Roman" w:hAnsi="Times New Roman" w:eastAsia="方正小标宋_GBK" w:cs="Times New Roman"/>
          <w:sz w:val="36"/>
          <w:szCs w:val="36"/>
          <w:lang w:val="en-US" w:eastAsia="zh-CN"/>
        </w:rPr>
        <w:t>报指南</w:t>
      </w:r>
      <w:r>
        <w:rPr>
          <w:rFonts w:hint="default" w:ascii="Times New Roman" w:hAnsi="Times New Roman" w:eastAsia="方正小标宋_GBK" w:cs="Times New Roman"/>
          <w:sz w:val="36"/>
          <w:szCs w:val="36"/>
        </w:rPr>
        <w:t>汇总（2024.0</w:t>
      </w:r>
      <w:r>
        <w:rPr>
          <w:rFonts w:hint="eastAsia" w:ascii="Times New Roman" w:hAnsi="Times New Roman" w:eastAsia="方正小标宋_GBK" w:cs="Times New Roman"/>
          <w:sz w:val="36"/>
          <w:szCs w:val="36"/>
          <w:lang w:val="en-US" w:eastAsia="zh-CN"/>
        </w:rPr>
        <w:t>2</w:t>
      </w:r>
      <w:r>
        <w:rPr>
          <w:rFonts w:hint="default" w:ascii="Times New Roman" w:hAnsi="Times New Roman" w:eastAsia="方正小标宋_GBK" w:cs="Times New Roman"/>
          <w:sz w:val="36"/>
          <w:szCs w:val="36"/>
        </w:rPr>
        <w:t>.</w:t>
      </w:r>
      <w:r>
        <w:rPr>
          <w:rFonts w:hint="eastAsia" w:ascii="Times New Roman" w:hAnsi="Times New Roman" w:eastAsia="方正小标宋_GBK" w:cs="Times New Roman"/>
          <w:sz w:val="36"/>
          <w:szCs w:val="36"/>
          <w:lang w:val="en-US" w:eastAsia="zh-CN"/>
        </w:rPr>
        <w:t>26</w:t>
      </w:r>
      <w:r>
        <w:rPr>
          <w:rFonts w:hint="default" w:ascii="Times New Roman" w:hAnsi="Times New Roman" w:eastAsia="方正小标宋_GBK" w:cs="Times New Roman"/>
          <w:sz w:val="36"/>
          <w:szCs w:val="36"/>
        </w:rPr>
        <w:t>）</w:t>
      </w:r>
    </w:p>
    <w:p>
      <w:pPr>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校内各单位：</w:t>
      </w:r>
    </w:p>
    <w:p>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科研处近期收集整理</w:t>
      </w:r>
      <w:r>
        <w:rPr>
          <w:rFonts w:hint="eastAsia" w:ascii="Times New Roman" w:hAnsi="Times New Roman" w:eastAsia="方正仿宋_GBK" w:cs="Times New Roman"/>
          <w:sz w:val="28"/>
          <w:szCs w:val="28"/>
          <w:lang w:val="en-US" w:eastAsia="zh-CN"/>
        </w:rPr>
        <w:t>了</w:t>
      </w:r>
      <w:r>
        <w:rPr>
          <w:rFonts w:hint="default" w:ascii="Times New Roman" w:hAnsi="Times New Roman" w:eastAsia="方正仿宋_GBK" w:cs="Times New Roman"/>
          <w:sz w:val="28"/>
          <w:szCs w:val="28"/>
        </w:rPr>
        <w:t>一批</w:t>
      </w:r>
      <w:r>
        <w:rPr>
          <w:rFonts w:hint="eastAsia" w:ascii="Times New Roman" w:hAnsi="Times New Roman" w:eastAsia="方正仿宋_GBK" w:cs="Times New Roman"/>
          <w:sz w:val="28"/>
          <w:szCs w:val="28"/>
          <w:lang w:val="en-US" w:eastAsia="zh-CN"/>
        </w:rPr>
        <w:t>国家、省、部、行业协会自科相关</w:t>
      </w:r>
      <w:r>
        <w:rPr>
          <w:rFonts w:hint="default" w:ascii="Times New Roman" w:hAnsi="Times New Roman" w:eastAsia="方正仿宋_GBK" w:cs="Times New Roman"/>
          <w:sz w:val="28"/>
          <w:szCs w:val="28"/>
        </w:rPr>
        <w:t>课题</w:t>
      </w:r>
      <w:r>
        <w:rPr>
          <w:rFonts w:hint="eastAsia" w:ascii="Times New Roman" w:hAnsi="Times New Roman" w:eastAsia="方正仿宋_GBK" w:cs="Times New Roman"/>
          <w:sz w:val="28"/>
          <w:szCs w:val="28"/>
          <w:lang w:val="en-US" w:eastAsia="zh-CN"/>
        </w:rPr>
        <w:t>或者奖项的</w:t>
      </w:r>
      <w:r>
        <w:rPr>
          <w:rFonts w:hint="default" w:ascii="Times New Roman" w:hAnsi="Times New Roman" w:eastAsia="方正仿宋_GBK" w:cs="Times New Roman"/>
          <w:sz w:val="28"/>
          <w:szCs w:val="28"/>
        </w:rPr>
        <w:t>申报指南，请相关单位组织老师们积极申报，相关信息如下：</w:t>
      </w:r>
    </w:p>
    <w:p>
      <w:pPr>
        <w:rPr>
          <w:rFonts w:hint="eastAsia" w:ascii="方正小标宋_GBK" w:hAnsi="方正小标宋_GBK" w:eastAsia="方正小标宋_GBK" w:cs="方正小标宋_GBK"/>
          <w:sz w:val="24"/>
          <w:szCs w:val="24"/>
        </w:rPr>
      </w:pPr>
    </w:p>
    <w:p>
      <w:pP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国家自然科学基金委员会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2024年度国家自然科学基金项目指南  (申报时间：2024.01.15-2024.03.20)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"https://www.nsfc.gov.cn/publish/portal0/tab1503/"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https://www.nsfc.gov.cn/publish/portal0/tab1503/</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关于征集2024年度地球科学领域重大项目立项领域建议的通告  (申报时间：2024.03.01-2024.03.05)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"https://www.nsfc.gov.cn/publish/portal0/tab948/info91775.htm"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https://www.nsfc.gov.cn/publish/portal0/tab948/info91775.htm</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2024年度国家自然科学基金外国学者研究基金项目指南  (申报时间：2024.03.01-2024.03.20)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"https://www.nsfc.gov.cn/publish/portal0/tab948/info91750.htm"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https://www.nsfc.gov.cn/publish/portal0/tab948/info91750.htm</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2024年度国家自然科学基金合作创新研究团队项目指南  (申报时间：2024.03.01-2024.03.20)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"https://www.nsfc.gov.cn/publish/portal0/tab948/info91749.htm"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https://www.nsfc.gov.cn/publish/portal0/tab948/info91749.htm</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国家自然科学基金优秀青年科学基金项目（海外）项目指南  (申报时间：2024.02.01-2024.04.15)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"https://www.nsfc.gov.cn/publish/portal0/tab948/info91706.htm"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https://www.nsfc.gov.cn/publish/portal0/tab948/info91706.htm</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2024年度国家自然科学基金委员会与俄罗斯科学基金会合作研究项目指南  (申报时间：2024.02.01-2024.04.26)</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"https://www.nsfc.gov.cn/publish/portal0/tab948/info91784.htm"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https://www.nsfc.gov.cn/publish/portal0/tab948/info91784.htm</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2024年度国家自然科学基金委员会与欧盟委员会“中欧人才项目”指南  (申报时间：2024.02.05-2024.05.14)</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"https://www.nsfc.gov.cn/publish/portal0/tab948/info91828.htm"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https://www.nsfc.gov.cn/publish/portal0/tab948/info91828.htm</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关于发布2024年度国家自然科学基金原创探索计划项目申请指南的通告  (申报时间：2024.02.01-2024.06.30)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"https://www.nsfc.gov.cn/publish/portal0/tab948/info91753.htm"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https://www.nsfc.gov.cn/publish/portal0/tab948/info91753.htm</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关于发布团簇构造、功能及多级演化重大研究计划2023年度项目指南的通告  (申报时间：2023.09.01-2024.09.07)</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"https://www.scholarmate.com/prjweb/funddetails/show?encryptedFundId=TPbIKe38uHQ%3D"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https://www.scholarmate.com/prjweb/funddetails/show?encryptedFundId=TPbIKe38uHQ%3D</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中华中医药学会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关于2024年度中华中医药学会科学技术奖推荐工作的通知  (申报时间：2024.01.25-2024.03.31)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"https://www.cacm.org.cn/2024/01/25/27184/"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https://www.cacm.org.cn/2024/01/25/27184/</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中国营养学会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全民营养科研基金（第四期）公告  (申报时间：2023.12.08-2024.03.28)</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"https://www.cnsoc.org/acadconfg/822301201.html"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https://www.cnsoc.org/acadconfg/822301201.html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中国可再生能源学会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关于2024 年度中国可再生能源学会科学技术奖申报工作的通知  (申报时间：2024.01.22-2024.05.31)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"http://www.cres.org.cn/xwzx/tzgg/art/2024/art_2b14e86ae8774505bc7bb26409433771.html"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http://www.cres.org.cn/xwzx/tzgg/art/2024/art_2b14e86ae8774505bc7bb26409433771.html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中国科学技术协会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中国科协办公厅关于征集2024重大科学问题、工程技术难题和产业技术问题的通知  (申报时间：2024.01.25-2024.03.20)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"https://www.cast.org.cn/xw/tzgg/ZH/art/2024/art_7b81f2d32ba84d93857d0c0b671ba659.html"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https://www.cast.org.cn/xw/tzgg/ZH/art/2024/art_7b81f2d32ba84d93857d0c0b671ba659.html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中共中央组织部 人力资源社会保障部 中国科协 共青团中央关于开展第十八届中国青年科技奖候选人提名工作的通知  (申报时间：2023.12.29-2024.04.30)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"https://www.scholarmate.com/prjweb/funddetails/show?encryptedFundId=GAvUX8mLSMU%3D"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https://www.scholarmate.com/prjweb/funddetails/show?encryptedFundId=GAvUX8mLSMU%3D</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bookmarkStart w:id="0" w:name="OLE_LINK1"/>
      <w:r>
        <w:rPr>
          <w:rFonts w:hint="default" w:ascii="Times New Roman" w:hAnsi="Times New Roman" w:eastAsia="方正仿宋_GBK" w:cs="Times New Roman"/>
          <w:sz w:val="28"/>
          <w:szCs w:val="28"/>
        </w:rPr>
        <w:t>中国科学技术协会 中华全国妇女联合会 中国联合国教科文组织全国委员会关于开展第二十届中国青年女科学家奖和第九届未来女科学家计划候选人提名工作的通知</w:t>
      </w:r>
      <w:bookmarkEnd w:id="0"/>
      <w:r>
        <w:rPr>
          <w:rFonts w:hint="default" w:ascii="Times New Roman" w:hAnsi="Times New Roman" w:eastAsia="方正仿宋_GBK" w:cs="Times New Roman"/>
          <w:sz w:val="28"/>
          <w:szCs w:val="28"/>
        </w:rPr>
        <w:t xml:space="preserve">  (申报时间：2023.12.25-2024.04.30)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"https://www.cast.org.cn/xw/tzgg/ZZRC/art/2023/art_cd69f1bb3554497aa5f7cebd7b8fb1f6.html"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https://www.cast.org.cn/xw/tzgg/ZZRC/art/2023/art_cd69f1bb3554497aa5f7cebd7b8fb1f6.html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中国计算机学会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2024年CCF-深信服“远望”科研基金（第一期）启动申报  (申报时间：2024.02.01-2024.03.15)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"https://www.ccf.org.cn/Collaboration/Enterprise_Fund/News/sxf/2024-02-05/813808.shtml"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https://www.ccf.org.cn/Collaboration/Enterprise_Fund/News/sxf/2024-02-05/813808.shtml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中国化工协会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关于开展2024年度侯德榜化工科学技术奖提名工作的通知  (申报时间：2024.01.11-2024.05.08)</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"http://www.ciesc.cn/award/houdebang/a2343.html"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http://www.ciesc.cn/award/houdebang/a2343.html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中国地理信息产业协会</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关于开展2024地理信息产业优秀工程申报工作的通知  (申报时间：2024.01.10-2024.03.31)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"https://www.cagis.org.cn/Lists/content/id/3940.html"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https://www.cagis.org.cn/Lists/content/id/3940.html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教育部科技发展中心</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中国高校产学研创新基金－智创兴教专项 申请指南  (申报时间：2023.12.29-2024.03.26)</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"http://www.cutech.edu.cn/detail/46-244"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http://www.cutech.edu.cn/detail/46-244</w:t>
      </w:r>
      <w:r>
        <w:rPr>
          <w:rFonts w:hint="default" w:ascii="Times New Roman" w:hAnsi="Times New Roman" w:eastAsia="方正仿宋_GBK" w:cs="Times New Roman"/>
          <w:sz w:val="28"/>
          <w:szCs w:val="28"/>
        </w:rPr>
        <w:fldChar w:fldCharType="end"/>
      </w:r>
    </w:p>
    <w:p>
      <w:pPr>
        <w:rPr>
          <w:rFonts w:hint="default" w:ascii="方正小标宋_GBK" w:hAnsi="方正小标宋_GBK" w:eastAsia="方正小标宋_GBK" w:cs="方正小标宋_GBK"/>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国家知识产权局</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国家知识产权局办公室关于申报2024年度课题研究项目的通知  (申报时间：2024.02.07-2024.03.08)</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"https://www.cnipa.gov.cn/art/2024/2/7/art_75_190213.html"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https://www.cnipa.gov.cn/art/2024/2/7/art_75_190213.html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国家文物局</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国家文物局办公室关于开展2024年度国家和行业标准制修订计划项目申报工作的通知  (申报时间：2024.01.31-2024.03.31)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"https://www.scholarmate.com/prjweb/funddetails/show?encryptedFundId=t16zJSE0UsE%3D"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https://www.scholarmate.com/prjweb/funddetails/show?encryptedFundId=t16zJSE0UsE%3D</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国家卫生健康委医院管理研究所</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关于开展“基于病种的标准化用耗研究” 课题申报工作的通知  (申报时间：2024.01.24-2024.05.15)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"http://www.ncha.gov.cn/art/2024/1/31/art_2237_46582.html"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http://www.ncha.gov.cn/art/2024/1/31/art_2237_46582.html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国家密码管理局</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国家密码科学基金 首批重点项目申报指南  (申报时间：2023.12.13-2025.01.15)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"https://www.oscca.gov.cn/sca/xwdt/2023-12/13/content_1061150.shtml"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https://www.oscca.gov.cn/sca/xwdt/2023-12/13/content_1061150.shtml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国家海洋标准计量中心</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自然资源部海洋计量检测技术创新中心创新基金申请指南（2024年）  (申报时间：2024.01.29-2024.03.31)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"https://www.ncosm.org.cn/#/announce/detail?annoceFlag=2&amp;id=314"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https://www.ncosm.org.cn/#/announce/detail?annoceFlag=2&amp;id=314</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工业和信息化部</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工业和信息化部办公厅 生态环境部办公厅关于组织开展“无废园区”“无废企业”典型案例征集工作的通知  (申报时间：2024.01.26-2024.03.31)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"https://www.miit.gov.cn/threestrategy/zcgh/zcfg/art/2024/art_4d2bf1b7148d4da9b8d551678fd7558e.html"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https://www.miit.gov.cn/threestrategy/zcgh/zcfg/art/2024/art_4d2bf1b7148d4da9b8d551678fd7558e.html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p>
    <w:p>
      <w:pPr>
        <w:rPr>
          <w:rFonts w:hint="default" w:ascii="方正小标宋_GBK" w:hAnsi="方正小标宋_GBK" w:eastAsia="方正小标宋_GBK" w:cs="方正小标宋_GBK"/>
          <w:sz w:val="28"/>
          <w:szCs w:val="28"/>
        </w:rPr>
      </w:pPr>
      <w:r>
        <w:rPr>
          <w:rFonts w:hint="default" w:ascii="方正小标宋_GBK" w:hAnsi="方正小标宋_GBK" w:eastAsia="方正小标宋_GBK" w:cs="方正小标宋_GBK"/>
          <w:sz w:val="28"/>
          <w:szCs w:val="28"/>
        </w:rPr>
        <w:t>畜牧生物育种国家重点实验室</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关于申请2024年度畜禽生物育种全国重点实验室开放课题的通知  (申报时间：2023.12.13-2024.03.01)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HYPERLINK "https://cbs.cau.edu.cn/art/2023/12/13/art_21772_1004914.html" </w:instrText>
      </w:r>
      <w:r>
        <w:rPr>
          <w:rFonts w:hint="default" w:ascii="Times New Roman" w:hAnsi="Times New Roman" w:eastAsia="方正仿宋_GBK" w:cs="Times New Roman"/>
          <w:sz w:val="28"/>
          <w:szCs w:val="28"/>
        </w:rPr>
        <w:fldChar w:fldCharType="separate"/>
      </w:r>
      <w:r>
        <w:rPr>
          <w:rStyle w:val="6"/>
          <w:rFonts w:hint="default" w:ascii="Times New Roman" w:hAnsi="Times New Roman" w:eastAsia="方正仿宋_GBK" w:cs="Times New Roman"/>
          <w:sz w:val="28"/>
          <w:szCs w:val="28"/>
        </w:rPr>
        <w:t>https://cbs.cau.edu.cn/art/2023/12/13/art_21772_1004914.html</w:t>
      </w:r>
      <w:r>
        <w:rPr>
          <w:rFonts w:hint="default" w:ascii="Times New Roman" w:hAnsi="Times New Roman" w:eastAsia="方正仿宋_GBK" w:cs="Times New Roman"/>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各省市相关项目</w:t>
      </w:r>
    </w:p>
    <w:p>
      <w:pPr>
        <w:rPr>
          <w:rFonts w:hint="eastAsia" w:ascii="方正小标宋_GBK" w:hAnsi="方正小标宋_GBK" w:eastAsia="方正小标宋_GBK" w:cs="方正小标宋_GBK"/>
          <w:color w:val="FF0000"/>
          <w:sz w:val="28"/>
          <w:szCs w:val="28"/>
          <w:lang w:val="en-US" w:eastAsia="zh-CN"/>
        </w:rPr>
      </w:pPr>
      <w:r>
        <w:rPr>
          <w:rFonts w:hint="eastAsia" w:ascii="方正小标宋_GBK" w:hAnsi="方正小标宋_GBK" w:eastAsia="方正小标宋_GBK" w:cs="方正小标宋_GBK"/>
          <w:color w:val="FF0000"/>
          <w:sz w:val="28"/>
          <w:szCs w:val="28"/>
          <w:lang w:val="en-US" w:eastAsia="zh-CN"/>
        </w:rPr>
        <w:t>重庆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FF0000"/>
          <w:sz w:val="28"/>
          <w:szCs w:val="28"/>
          <w:lang w:val="en-US" w:eastAsia="zh-CN"/>
        </w:rPr>
      </w:pPr>
      <w:r>
        <w:rPr>
          <w:rFonts w:hint="default" w:ascii="Times New Roman" w:hAnsi="Times New Roman" w:eastAsia="方正仿宋_GBK" w:cs="Times New Roman"/>
          <w:color w:val="FF0000"/>
          <w:sz w:val="28"/>
          <w:szCs w:val="28"/>
          <w:lang w:val="en-US" w:eastAsia="zh-CN"/>
        </w:rPr>
        <w:t>重庆市经济和信息化委员会 关于开展2024年行业产业大脑建设的通知  (申报时间：2024.01.29-2024.02.29)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color w:val="FF0000"/>
          <w:sz w:val="28"/>
          <w:szCs w:val="28"/>
          <w:lang w:val="en-US" w:eastAsia="zh-CN"/>
        </w:rPr>
      </w:pPr>
      <w:r>
        <w:rPr>
          <w:rFonts w:hint="default" w:ascii="Times New Roman" w:hAnsi="Times New Roman" w:eastAsia="方正仿宋_GBK" w:cs="Times New Roman"/>
          <w:color w:val="FF0000"/>
          <w:sz w:val="28"/>
          <w:szCs w:val="28"/>
          <w:lang w:val="en-US" w:eastAsia="zh-CN"/>
        </w:rPr>
        <w:fldChar w:fldCharType="begin"/>
      </w:r>
      <w:r>
        <w:rPr>
          <w:rFonts w:hint="default" w:ascii="Times New Roman" w:hAnsi="Times New Roman" w:eastAsia="方正仿宋_GBK" w:cs="Times New Roman"/>
          <w:color w:val="FF0000"/>
          <w:sz w:val="28"/>
          <w:szCs w:val="28"/>
          <w:lang w:val="en-US" w:eastAsia="zh-CN"/>
        </w:rPr>
        <w:instrText xml:space="preserve"> HYPERLINK "https://jjxxw.cq.gov.cn/zwgk_213/zcwj/qtwj/202401/t20240131_12886434.html" </w:instrText>
      </w:r>
      <w:r>
        <w:rPr>
          <w:rFonts w:hint="default" w:ascii="Times New Roman" w:hAnsi="Times New Roman" w:eastAsia="方正仿宋_GBK" w:cs="Times New Roman"/>
          <w:color w:val="FF0000"/>
          <w:sz w:val="28"/>
          <w:szCs w:val="28"/>
          <w:lang w:val="en-US" w:eastAsia="zh-CN"/>
        </w:rPr>
        <w:fldChar w:fldCharType="separate"/>
      </w:r>
      <w:r>
        <w:rPr>
          <w:rStyle w:val="6"/>
          <w:rFonts w:hint="default" w:ascii="Times New Roman" w:hAnsi="Times New Roman" w:eastAsia="方正仿宋_GBK" w:cs="Times New Roman"/>
          <w:color w:val="FF0000"/>
          <w:sz w:val="28"/>
          <w:szCs w:val="28"/>
          <w:lang w:val="en-US" w:eastAsia="zh-CN"/>
        </w:rPr>
        <w:t>https://jjxxw.cq.gov.cn/zwgk_213/zcwj/qtwj/202401/t20240131_12886434.html</w:t>
      </w:r>
      <w:r>
        <w:rPr>
          <w:rFonts w:hint="default" w:ascii="Times New Roman" w:hAnsi="Times New Roman" w:eastAsia="方正仿宋_GBK" w:cs="Times New Roman"/>
          <w:color w:val="FF0000"/>
          <w:sz w:val="28"/>
          <w:szCs w:val="28"/>
          <w:lang w:val="en-US" w:eastAsia="zh-CN"/>
        </w:rPr>
        <w:fldChar w:fldCharType="end"/>
      </w:r>
    </w:p>
    <w:p>
      <w:pPr>
        <w:rPr>
          <w:rFonts w:hint="default" w:ascii="方正小标宋_GBK" w:hAnsi="方正小标宋_GBK" w:eastAsia="方正小标宋_GBK" w:cs="方正小标宋_GBK"/>
          <w:sz w:val="28"/>
          <w:szCs w:val="28"/>
          <w:lang w:val="en-US" w:eastAsia="zh-CN"/>
        </w:rPr>
      </w:pPr>
      <w:bookmarkStart w:id="1" w:name="_GoBack"/>
      <w:bookmarkEnd w:id="1"/>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安徽</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关于申报2024年度合肥市高层次人才团队项目的通知  (申报时间：2024.01.23-2024.12.31)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"https://www.ahchanye.com/zc/38643.html"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https://www.ahchanye.com/zc/38643.html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安徽省发展改革委关于发布2024年安徽省产业创新中心“揭榜挂帅”任务榜单的通知  (申报时间：2023.12.29-2024.10.31)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"https://whfgw.wuhu.gov.cn/fgyw/tzgg/8564629.html"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https://whfgw.wuhu.gov.cn/fgyw/tzgg/8564629.html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关于常态化征集科技专家库专家的通知  (申报时间：2023.11.07-2024.12.31)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"https://kjj.hefei.gov.cn/zwgk/tzgg/15056601.html"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https://kjj.hefei.gov.cn/zwgk/tzgg/15056601.html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北京</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北京市经济和信息化局关于征集CCUS领域先进适用工艺、技术、产品、装备及示范项目的通知  (申报时间：2024.01.26-2024.03.15)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"https://www.beijing.gov.cn/zhengce/zhengcefagui/202402/t20240201_3552949.html"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https://www.beijing.gov.cn/zhengce/zhengcefagui/202402/t20240201_3552949.html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北京市科委、中关村管委会关于发布2024年度车规级芯片科技攻关 “揭榜挂帅”榜单的通知  (申报时间：2024.01.29-2024.03.15)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"https://www.ncsti.gov.cn/kcfw/xmsb/202401/t20240123_147810.html"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https://www.ncsti.gov.cn/kcfw/xmsb/202401/t20240123_147810.html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广东</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广东省人工智能数理基础重点实验室开放基金申请指南（2024 年）  (申报时间：2024.02.04-2024.03.15)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"https://sds.cuhk.edu.cn/article/1615"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https://sds.cuhk.edu.cn/article/1615</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关于申报2024年度广东省卫生经济学会科研项目的通知  (申报时间：2024.01.11-2024.03.20)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"https://www.gdwsjjxh.cn/show-13-1117-1.html"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https://www.gdwsjjxh.cn/show-13-1117-1.html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广东省政府质量奖评选表彰委员会秘书处关于开展第八届广东省政府质量奖推荐申报工作的通知  (申报时间：2023.12.16-2024.03.18)</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"https://amr.sz.gov.cn/isz/tzgg/content/post_11055887.html"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https://amr.sz.gov.cn/isz/tzgg/content/post_11055887.html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广西</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广西自治区科技厅关于提名2024年度何梁何利基金科学与技术奖候选人的通知  (申报时间：2024.02.05-2024.03.08)</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"http://kjt.gxzf.gov.cn/dtxx_59340/tzgg/t17956877.shtml"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http://kjt.gxzf.gov.cn/dtxx_59340/tzgg/t17956877.shtml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广西自治区卫生健康委关于开展2024年西医类自筹经费科研课题申报工作的通知  (申报时间：2024.01.22-2024.03.12)</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"http://wsjkw.gxzf.gov.cn/xxgk_49493/fdzdgk/wsjszh/kjjy_49612/t17920098.shtml"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http://wsjkw.gxzf.gov.cn/xxgk_49493/fdzdgk/wsjszh/kjjy_49612/t17920098.shtml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河南</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河南省科学技术厅 河南省财政厅 关于开展2024年度河南省乡村振兴科技计划项目申报工作的通知  (申报时间：2024.02.01-2024.03.15)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"https://kjt.henan.gov.cn/2024/02-01/2897524.html"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https://kjt.henan.gov.cn/2024/02-01/2897524.html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湖南</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湖南省科学技术厅关于开展2024年度省级技术转移示范机构申报认定工作的通知  (申报时间：2024.02.18-2024.03.20)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"https://kjt.hunan.gov.cn/kjt/xxgk/tzgg/tzgg_1/202402/t20240218_32861988.html"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https://kjt.hunan.gov.cn/kjt/xxgk/tzgg/tzgg_1/202402/t20240218_32861988.html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江苏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关于征集2024年度江苏省资产评估行业重大研究课题承研单位的通知  (申报时间：2024.01.26-2024.03.10)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"https://law.esnai.com/do.aspx?controller=home&amp;action=show&amp;lawid=212645"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https://law.esnai.com/do.aspx?controller=home&amp;action=show&amp;lawid=212645</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省人力资源社会保障厅关于开展2024年度江苏省卓越博士后计划申报工作的通知  (申报时间：2024.03.01-2024.04.01)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"http://jshrss.jiangsu.gov.cn/art/2024/1/9/art_77278_11120683.html"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http://jshrss.jiangsu.gov.cn/art/2024/1/9/art_77278_11120683.html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江苏省自然资源厅 江苏省财政厅 关于组织申报2024年度省自然资源科技创新项目的通知  (申报时间：2024.01.12-2024.03.01)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"http://zrzy.jiangsu.gov.cn/gggs/2024/01/12141123618939.html"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http://zrzy.jiangsu.gov.cn/gggs/2024/01/12141123618939.html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关于做好2024年江苏省高校“高质量公共课教学改革研究”专项课题立项建设申报工作的通知  (申报时间：2023.12.26-2024.03.29)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"http://www.jsgjxh.cn/newsview/30558"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http://www.jsgjxh.cn/newsview/30558</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江苏省关于组织申报2024年度省知识产权战略推进计划项目的通知  (申报时间：2023.12.28-2024.02.29)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"http://jsip.jiangsu.gov.cn/art/2023/12/28/art_85036_11111835.html"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http://jsip.jiangsu.gov.cn/art/2023/12/28/art_85036_11111835.html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江西</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江西省社会主义学院2024年课题招标公告  (申报时间：2024.01.19-2024.03.10)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"http://www.jxsy.org.cn/art/2024/1/19/art_59478_4764165.html"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http://www.jxsy.org.cn/art/2024/1/19/art_59478_4764165.html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辽宁</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关于开展2023年度辽宁省科学技术奖提名工作的通知  (申报时间：2024.01.22-2024.02.29)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"https://kjt.ln.gov.cn/kjt/tztg/gztz/2024011514554367031/index.shtml"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https://kjt.ln.gov.cn/kjt/tztg/gztz/2024011514554367031/index.shtml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关于开展2023年度“兴辽英才计划”博士后培养平台资助项目申报工作的通知  (申报时间：2023.12.26-2024.03.01)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"http://rsj.anshan.gov.cn/html/RSJ/202312/0170374424557226.html"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http://rsj.anshan.gov.cn/html/RSJ/202312/0170374424557226.html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关于开展2023年度“兴辽英才计划”高水平学术交流平台奖励项目申报工作的通知  (申报时间：2023.12.26-2024.03.01)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"https://rsj.shenyang.gov.cn/xwzx/tzgg/202401/t20240104_4584997.html"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https://rsj.shenyang.gov.cn/xwzx/tzgg/202401/t20240104_4584997.html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关于开展2023年度“兴辽英才计划”引才荐才平台奖励项目申报工作的通知  (申报时间：2023.12.26-2024.03.01)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"https://rst.ln.gov.cn/rst/zxzx/gsgg/2023122613405960435/"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https://rst.ln.gov.cn/rst/zxzx/gsgg/2023122613405960435/</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关于开展2023年度“兴辽英才计划”博士后储备项目申报工作的通知  (申报时间：2023.12.26-2024.03.01)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"https://rsj.shenyang.gov.cn/xwzx/tzgg/202401/t20240104_4584994.html"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https://rsj.shenyang.gov.cn/xwzx/tzgg/202401/t20240104_4584994.html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关于开展2023年度“兴辽英才计划”国家级科技创新平台资助项目申报工作的通知  (申报时间：2023.12.26-2024.03.01)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"https://rst.ln.gov.cn/rst/zxzx/gsgg/2023122613511918870/index.shtml"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https://rst.ln.gov.cn/rst/zxzx/gsgg/2023122613511918870/index.shtml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宁夏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关于发布2024年银川市科技计划项目申报指南的通知  (申报时间：2024.01.29-2024.03.04)</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"https://www.yinchuan.gov.cn/xxgk/bmxxgkml/skjj/xxgkml_1945/bmqtwj_1953/202402/t20240201_4445142.html"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https://www.yinchuan.gov.cn/xxgk/bmxxgkml/skjj/xxgkml_1945/bmqtwj_1953/202402/t20240201_4445142.html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山东</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山东省自然资源厅关于开展2024年主要林草品种审定和良种引种备案申报工作的公告  (申报时间：2024.02.06-2024.06.30)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"http://dnr.shandong.gov.cn/zwgk_324/xxgkml/ywdt/tzgg_29303/202402/t20240206_4705886.html"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http://dnr.shandong.gov.cn/zwgk_324/xxgkml/ywdt/tzgg_29303/202402/t20240206_4705886.html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关于征集2025年度国家自然科学基金区域创新发展联合基金（山东省）项目指南建议的通知  (申报时间：2024.02.06-2024.03.12)</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"http://kjt.shandong.gov.cn/art/2024/2/6/art_13360_10312434.html"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http://kjt.shandong.gov.cn/art/2024/2/6/art_13360_10312434.html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山西</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关于组织申报山西省基础研究计划（自由探索类）2024年度第一批项目的通知  (申报时间：2024.02.19-2024.03.25)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"http://kjt.shanxi.gov.cn/xxgk/zfxxgkml/acs_11737/jcyjc/202301/t20230118_7819466.shtml"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http://kjt.shanxi.gov.cn/xxgk/zfxxgkml/acs_11737/jcyjc/202301/t20230118_7819466.shtml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上海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上海市经济信息化委关于开展2024年度绿色低碳技术产品征集工作的通知  (申报时间：2024.01.26-2024.04.15)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"https://www.shanghai.gov.cn/gwk/search/content/237085da5e4a4b10aa2b4daca191db27"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https://www.shanghai.gov.cn/gwk/search/content/237085da5e4a4b10aa2b4daca191db27</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关于开展2024－2025年度上海市卫生健康委员会中医药科研项目申报工作的通知  (申报时间：2024.01.26-2024.03.01)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"https://wsjkw.sh.gov.cn/zyygz2/20240125/2c28b539b47c4526aea00097b0b6c5b2.html"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https://wsjkw.sh.gov.cn/zyygz2/20240125/2c28b539b47c4526aea00097b0b6c5b2.html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四川</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成都市科学技术局关于组织申报2024年成都市第二批科技项目的通知  (申报时间：2024.01.31-2024.03.22)</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"https://cdst.chengdu.gov.cn/cdkxjsj/c108728/2024-01/31/content_e29605bad2144dd1a538024d54541811.shtml"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https://cdst.chengdu.gov.cn/cdkxjsj/c108728/2024-01/31/content_e29605bad2144dd1a538024d54541811.shtml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四川省关于发布2024年度科研项目申报指南的通知  (申报时间：2024.01.26-2024.02.29)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"http://rst.sc.gov.cn/rst/gsgg/2024/1/26/70c1764c3cc9498eafb083428dcbd613.shtml"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http://rst.sc.gov.cn/rst/gsgg/2024/1/26/70c1764c3cc9498eafb083428dcbd613.shtml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四川省科学技术协会关于申报2024年度省科协科技智库调研课题的通知  (申报时间：2024.01.05-2024.02.29)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"http://www.sckx.org.cn/views/news/show/f3951b78-4cd6-4b80-b9eb-7ec3bbe78c92/953f330e-29e4-46ba-bbc7-2aa1eaa55468/1.html"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http://www.sckx.org.cn/views/news/show/f3951b78-4cd6-4b80-b9eb-7ec3bbe78c92/953f330e-29e4-46ba-bbc7-2aa1eaa55468/1.html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西藏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国家自然科学基金委员会发布2024年度区域创新发展联合基金（西藏）项目指南  (申报时间：2024.03.01-2024.03.20)</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"http://sti.xizang.gov.cn/xxgk/tzgg/202401/t20240111_398359.html"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http://sti.xizang.gov.cn/xxgk/tzgg/202401/t20240111_398359.html</w:t>
      </w:r>
      <w:r>
        <w:rPr>
          <w:rFonts w:hint="default" w:ascii="Times New Roman" w:hAnsi="Times New Roman" w:eastAsia="方正仿宋_GBK" w:cs="Times New Roman"/>
          <w:sz w:val="28"/>
          <w:szCs w:val="28"/>
          <w:lang w:val="en-US" w:eastAsia="zh-CN"/>
        </w:rPr>
        <w:fldChar w:fldCharType="end"/>
      </w:r>
    </w:p>
    <w:p>
      <w:pPr>
        <w:rPr>
          <w:rFonts w:hint="default" w:ascii="方正小标宋_GBK" w:hAnsi="方正小标宋_GBK" w:eastAsia="方正小标宋_GBK" w:cs="方正小标宋_GBK"/>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新疆</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关于发布新疆维吾尔自治区2023年度第二批工业和信息化领域“揭榜挂帅” 项目榜单的通知  (申报时间：2024.01.25-2024.03.01)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"http://gxt.xinjiang.gov.cn/gxt/tzgg/202401/a0ebff19849f40d086fd364e93a4221f.shtml"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http://gxt.xinjiang.gov.cn/gxt/tzgg/202401/a0ebff19849f40d086fd364e93a4221f.shtml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浙江</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关于发布2024年温州市软科学研究项目（第一批）申报指南的通知  (申报时间：2024.02.08-2024.03.11)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"https://wzkj.wenzhou.gov.cn/art/2024/2/8/art_1229203966_4221201.html"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https://wzkj.wenzhou.gov.cn/art/2024/2/8/art_1229203966_4221201.html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关于开展2024年度温州市基础性科研项目申报工作的通知  (申报时间：2024.02.04-2024.03.11)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"http://wzkj.wenzhou.gov.cn/art/2024/2/2/art_1229203966_4220482.html"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http://wzkj.wenzhou.gov.cn/art/2024/2/2/art_1229203966_4220482.html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宁波市关于组织申报2023年度“科创甬江2035”重点研发计划国际科技合作项目的通知  (申报时间：2024.02.06-2024.03.15)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"https://kjj.ningbo.gov.cn/art/2024/2/5/art_1229589477_58960341.html"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https://kjj.ningbo.gov.cn/art/2024/2/5/art_1229589477_58960341.html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浙江省总工会、浙江省工人运动研究会2024年度委托课题申报公告  (申报时间：2024.01.31-2024.02.29)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"https://admin.zjftu.org/yyglptportal/page/zj_zgh/zj_xxgk/zj_xxgk_gggs/2024-01-31/53498089961594880.html"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https://admin.zjftu.org/yyglptportal//page/zj_zgh/zj_xxgk/zj_xxgk_gggs/2024-01-31/53498089961594880.html</w:t>
      </w:r>
      <w:r>
        <w:rPr>
          <w:rFonts w:hint="default" w:ascii="Times New Roman" w:hAnsi="Times New Roman" w:eastAsia="方正仿宋_GBK" w:cs="Times New Roman"/>
          <w:sz w:val="28"/>
          <w:szCs w:val="28"/>
          <w:lang w:val="en-US" w:eastAsia="zh-CN"/>
        </w:rPr>
        <w:fldChar w:fldCharType="end"/>
      </w:r>
      <w:r>
        <w:rPr>
          <w:rFonts w:hint="default" w:ascii="Times New Roman" w:hAnsi="Times New Roman" w:eastAsia="方正仿宋_GBK" w:cs="Times New Roman"/>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温州市关于开展2024年度“揭榜挂帅”技术难题需求征集工作的通知  (申报时间：2023.11.29-2024.02.29)</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"http://www.ruian.gov.cn/art/2023/12/1/art_1229181511_4207317.html"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http://www.ruian.gov.cn/art/2023/12/1/art_1229181511_4207317.html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rPr>
          <w:rFonts w:hint="default" w:ascii="方正小标宋_GBK" w:hAnsi="方正小标宋_GBK" w:eastAsia="方正小标宋_GBK" w:cs="方正小标宋_GBK"/>
          <w:sz w:val="28"/>
          <w:szCs w:val="28"/>
          <w:lang w:val="en-US" w:eastAsia="zh-CN"/>
        </w:rPr>
      </w:pPr>
      <w:r>
        <w:rPr>
          <w:rFonts w:hint="default" w:ascii="方正小标宋_GBK" w:hAnsi="方正小标宋_GBK" w:eastAsia="方正小标宋_GBK" w:cs="方正小标宋_GBK"/>
          <w:sz w:val="28"/>
          <w:szCs w:val="28"/>
          <w:lang w:val="en-US" w:eastAsia="zh-CN"/>
        </w:rPr>
        <w:t>实验室研究所开放基金</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广东省人工智能数理基础重点实验室开放基金申请指南（2024 年）  (申报时间：2024.02.04-2024.03.15)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"https://sds.cuhk.edu.cn/article/1615"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https://sds.cuhk.edu.cn/article/1615</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关于申请2024年度畜禽生物育种全国重点实验室开放课题的通知  (申报时间：2023.12.13-2024.03.01)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"http://cbs.cau.edu.cn/art/2023/12/13/art_21772_1004914.html"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http://cbs.cau.edu.cn/art/2023/12/13/art_21772_1004914.html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关于开展“基于病种的标准化用耗研究” 课题申报工作的通知  (申报时间：2024.01.24-2024.05.15)</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"https://niha.org.cn/prod-api/web/news/noticeDetail/2504"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https://niha.org.cn/prod-api/web/news/noticeDetail/2504</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首都卫生管理与政策研究基地2024年度开放性课题申报指南暨申报通知  (申报时间：2024.01.30-2024.03.22)</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"https://kjch.ccmu.edu.cn/tzgg_229/1fb1a31a68c845569439bfe454a0daae.htm"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https://kjch.ccmu.edu.cn/tzgg_229/1fb1a31a68c845569439bfe454a0daae.htm</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中国电力科学研究院关于征集2024年度实验室开放基金“揭榜挂帅”项目的通知  (申报时间：2024.02.02-2024.03.08)</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fldChar w:fldCharType="begin"/>
      </w:r>
      <w:r>
        <w:rPr>
          <w:rFonts w:hint="default" w:ascii="Times New Roman" w:hAnsi="Times New Roman" w:eastAsia="方正仿宋_GBK" w:cs="Times New Roman"/>
          <w:sz w:val="28"/>
          <w:szCs w:val="28"/>
          <w:lang w:val="en-US" w:eastAsia="zh-CN"/>
        </w:rPr>
        <w:instrText xml:space="preserve"> HYPERLINK "http://www.cpem.org.cn/list2/90190.html" </w:instrText>
      </w:r>
      <w:r>
        <w:rPr>
          <w:rFonts w:hint="default" w:ascii="Times New Roman" w:hAnsi="Times New Roman" w:eastAsia="方正仿宋_GBK" w:cs="Times New Roman"/>
          <w:sz w:val="28"/>
          <w:szCs w:val="28"/>
          <w:lang w:val="en-US" w:eastAsia="zh-CN"/>
        </w:rPr>
        <w:fldChar w:fldCharType="separate"/>
      </w:r>
      <w:r>
        <w:rPr>
          <w:rStyle w:val="6"/>
          <w:rFonts w:hint="default" w:ascii="Times New Roman" w:hAnsi="Times New Roman" w:eastAsia="方正仿宋_GBK" w:cs="Times New Roman"/>
          <w:sz w:val="28"/>
          <w:szCs w:val="28"/>
          <w:lang w:val="en-US" w:eastAsia="zh-CN"/>
        </w:rPr>
        <w:t>http://www.cpem.org.cn/list2/90190.html</w:t>
      </w:r>
      <w:r>
        <w:rPr>
          <w:rFonts w:hint="default" w:ascii="Times New Roman" w:hAnsi="Times New Roman" w:eastAsia="方正仿宋_GBK" w:cs="Times New Roman"/>
          <w:sz w:val="28"/>
          <w:szCs w:val="28"/>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ExNzNjZmU0NWE2ZTYyNzliMWFlZWE4ZWNkZTIifQ=="/>
  </w:docVars>
  <w:rsids>
    <w:rsidRoot w:val="00000000"/>
    <w:rsid w:val="0CDF335E"/>
    <w:rsid w:val="155E644F"/>
    <w:rsid w:val="1F8B0AA1"/>
    <w:rsid w:val="24C473E7"/>
    <w:rsid w:val="339A12C5"/>
    <w:rsid w:val="686431F1"/>
    <w:rsid w:val="70946EFE"/>
    <w:rsid w:val="7CA0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2024-02-26T02:36:00Z</dcterms:created>
  <dc:creator>CGB</dc:creator>
  <cp:lastModifiedBy>Windows10</cp:lastModifiedBy>
  <dcterms:modified xsi:type="dcterms:W3CDTF">2024-02-26T07:26:26Z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C480EE07ACA9493683A81355D3F8DF5C</vt:lpwstr>
  </property>
</Properties>
</file>