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A1" w:rsidRPr="003839A1" w:rsidRDefault="003839A1" w:rsidP="003839A1">
      <w:pPr>
        <w:jc w:val="center"/>
        <w:rPr>
          <w:b/>
          <w:sz w:val="32"/>
          <w:szCs w:val="32"/>
        </w:rPr>
      </w:pPr>
      <w:r w:rsidRPr="003839A1">
        <w:rPr>
          <w:rFonts w:hint="eastAsia"/>
          <w:b/>
          <w:sz w:val="32"/>
          <w:szCs w:val="32"/>
        </w:rPr>
        <w:t>课题指南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（一）重点课题选</w:t>
      </w:r>
      <w:bookmarkStart w:id="0" w:name="_GoBack"/>
      <w:bookmarkEnd w:id="0"/>
      <w:r w:rsidRPr="003839A1">
        <w:rPr>
          <w:rFonts w:hint="eastAsia"/>
          <w:sz w:val="28"/>
          <w:szCs w:val="28"/>
        </w:rPr>
        <w:t>题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1.</w:t>
      </w:r>
      <w:r w:rsidRPr="003839A1">
        <w:rPr>
          <w:rFonts w:hint="eastAsia"/>
          <w:sz w:val="28"/>
          <w:szCs w:val="28"/>
        </w:rPr>
        <w:t>习近平文化思想与旅游学科体系、学术体系、话语体系建设研究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2.</w:t>
      </w:r>
      <w:r w:rsidRPr="003839A1">
        <w:rPr>
          <w:rFonts w:hint="eastAsia"/>
          <w:sz w:val="28"/>
          <w:szCs w:val="28"/>
        </w:rPr>
        <w:t>新质生产力与旅游业高质量发展研究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3.</w:t>
      </w:r>
      <w:r w:rsidRPr="003839A1">
        <w:rPr>
          <w:rFonts w:hint="eastAsia"/>
          <w:sz w:val="28"/>
          <w:szCs w:val="28"/>
        </w:rPr>
        <w:t>旅游发展与建设中华民族现代文明研究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4.</w:t>
      </w:r>
      <w:r w:rsidRPr="003839A1">
        <w:rPr>
          <w:rFonts w:hint="eastAsia"/>
          <w:sz w:val="28"/>
          <w:szCs w:val="28"/>
        </w:rPr>
        <w:t>大众旅游新需求与业</w:t>
      </w:r>
      <w:proofErr w:type="gramStart"/>
      <w:r w:rsidRPr="003839A1">
        <w:rPr>
          <w:rFonts w:hint="eastAsia"/>
          <w:sz w:val="28"/>
          <w:szCs w:val="28"/>
        </w:rPr>
        <w:t>态创新</w:t>
      </w:r>
      <w:proofErr w:type="gramEnd"/>
      <w:r w:rsidRPr="003839A1">
        <w:rPr>
          <w:rFonts w:hint="eastAsia"/>
          <w:sz w:val="28"/>
          <w:szCs w:val="28"/>
        </w:rPr>
        <w:t>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5.</w:t>
      </w:r>
      <w:r w:rsidRPr="003839A1">
        <w:rPr>
          <w:rFonts w:hint="eastAsia"/>
          <w:sz w:val="28"/>
          <w:szCs w:val="28"/>
        </w:rPr>
        <w:t>智慧旅游的内涵与实践路径研究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6.</w:t>
      </w:r>
      <w:r w:rsidRPr="003839A1">
        <w:rPr>
          <w:rFonts w:hint="eastAsia"/>
          <w:sz w:val="28"/>
          <w:szCs w:val="28"/>
        </w:rPr>
        <w:t>绿色旅游产品创新与消费促进研究</w:t>
      </w:r>
      <w:r w:rsidRPr="003839A1">
        <w:rPr>
          <w:rFonts w:hint="eastAsia"/>
          <w:sz w:val="28"/>
          <w:szCs w:val="28"/>
        </w:rPr>
        <w:t> 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7.</w:t>
      </w:r>
      <w:r w:rsidRPr="003839A1">
        <w:rPr>
          <w:rFonts w:hint="eastAsia"/>
          <w:sz w:val="28"/>
          <w:szCs w:val="28"/>
        </w:rPr>
        <w:t>现代化旅游产业体系构建研究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8.</w:t>
      </w:r>
      <w:r w:rsidRPr="003839A1">
        <w:rPr>
          <w:rFonts w:hint="eastAsia"/>
          <w:sz w:val="28"/>
          <w:szCs w:val="28"/>
        </w:rPr>
        <w:t>旅游对传统产业的创新驱动研究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9.</w:t>
      </w:r>
      <w:r w:rsidRPr="003839A1">
        <w:rPr>
          <w:rFonts w:hint="eastAsia"/>
          <w:sz w:val="28"/>
          <w:szCs w:val="28"/>
        </w:rPr>
        <w:t>旅游驱动型乡村振兴绩效评价体系开发研究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10.</w:t>
      </w:r>
      <w:r w:rsidRPr="003839A1">
        <w:rPr>
          <w:rFonts w:hint="eastAsia"/>
          <w:sz w:val="28"/>
          <w:szCs w:val="28"/>
        </w:rPr>
        <w:t>人工智能技术对旅游与旅游业的影响与对策研究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11.</w:t>
      </w:r>
      <w:r w:rsidRPr="003839A1">
        <w:rPr>
          <w:rFonts w:hint="eastAsia"/>
          <w:sz w:val="28"/>
          <w:szCs w:val="28"/>
        </w:rPr>
        <w:t>新时代旅游国际传播叙事体系创新研究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12.</w:t>
      </w:r>
      <w:proofErr w:type="gramStart"/>
      <w:r w:rsidRPr="003839A1">
        <w:rPr>
          <w:rFonts w:hint="eastAsia"/>
          <w:sz w:val="28"/>
          <w:szCs w:val="28"/>
        </w:rPr>
        <w:t>研</w:t>
      </w:r>
      <w:proofErr w:type="gramEnd"/>
      <w:r w:rsidRPr="003839A1">
        <w:rPr>
          <w:rFonts w:hint="eastAsia"/>
          <w:sz w:val="28"/>
          <w:szCs w:val="28"/>
        </w:rPr>
        <w:t>学营地的管理制度与标准化研究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13.</w:t>
      </w:r>
      <w:r w:rsidRPr="003839A1">
        <w:rPr>
          <w:rFonts w:hint="eastAsia"/>
          <w:sz w:val="28"/>
          <w:szCs w:val="28"/>
        </w:rPr>
        <w:t>旅游发展与文化遗产保护传承研究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14.</w:t>
      </w:r>
      <w:r w:rsidRPr="003839A1">
        <w:rPr>
          <w:rFonts w:hint="eastAsia"/>
          <w:sz w:val="28"/>
          <w:szCs w:val="28"/>
        </w:rPr>
        <w:t>博物馆促进国际游客到访和传播中国文化的策略研究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15.</w:t>
      </w:r>
      <w:r w:rsidRPr="003839A1">
        <w:rPr>
          <w:rFonts w:hint="eastAsia"/>
          <w:sz w:val="28"/>
          <w:szCs w:val="28"/>
        </w:rPr>
        <w:t>新时代文艺与旅游融合创新案例研究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16.</w:t>
      </w:r>
      <w:r w:rsidRPr="003839A1">
        <w:rPr>
          <w:rFonts w:hint="eastAsia"/>
          <w:sz w:val="28"/>
          <w:szCs w:val="28"/>
        </w:rPr>
        <w:t>文化产业赋能乡村振兴的路径研究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（二）</w:t>
      </w:r>
      <w:proofErr w:type="gramStart"/>
      <w:r w:rsidRPr="003839A1">
        <w:rPr>
          <w:rFonts w:hint="eastAsia"/>
          <w:sz w:val="28"/>
          <w:szCs w:val="28"/>
        </w:rPr>
        <w:t>一般课题</w:t>
      </w:r>
      <w:proofErr w:type="gramEnd"/>
      <w:r w:rsidRPr="003839A1">
        <w:rPr>
          <w:rFonts w:hint="eastAsia"/>
          <w:sz w:val="28"/>
          <w:szCs w:val="28"/>
        </w:rPr>
        <w:t>选题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1.</w:t>
      </w:r>
      <w:r w:rsidRPr="003839A1">
        <w:rPr>
          <w:rFonts w:hint="eastAsia"/>
          <w:sz w:val="28"/>
          <w:szCs w:val="28"/>
        </w:rPr>
        <w:t>文明旅游的理论内涵与政策促进研究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2.</w:t>
      </w:r>
      <w:r w:rsidRPr="003839A1">
        <w:rPr>
          <w:rFonts w:hint="eastAsia"/>
          <w:sz w:val="28"/>
          <w:szCs w:val="28"/>
        </w:rPr>
        <w:t>城市旅游消费监测体系研究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3.</w:t>
      </w:r>
      <w:r w:rsidRPr="003839A1">
        <w:rPr>
          <w:rFonts w:hint="eastAsia"/>
          <w:sz w:val="28"/>
          <w:szCs w:val="28"/>
        </w:rPr>
        <w:t>农民旅游需求及发展趋势研究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lastRenderedPageBreak/>
        <w:t>4.</w:t>
      </w:r>
      <w:r w:rsidRPr="003839A1">
        <w:rPr>
          <w:rFonts w:hint="eastAsia"/>
          <w:sz w:val="28"/>
          <w:szCs w:val="28"/>
        </w:rPr>
        <w:t>实验室经济与旅游企业创新研究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5.</w:t>
      </w:r>
      <w:r w:rsidRPr="003839A1">
        <w:rPr>
          <w:rFonts w:hint="eastAsia"/>
          <w:sz w:val="28"/>
          <w:szCs w:val="28"/>
        </w:rPr>
        <w:t>生成式人工智能对旅游服务创新的影响研究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6.</w:t>
      </w:r>
      <w:r w:rsidRPr="003839A1">
        <w:rPr>
          <w:rFonts w:hint="eastAsia"/>
          <w:sz w:val="28"/>
          <w:szCs w:val="28"/>
        </w:rPr>
        <w:t>风景名胜区旅游解说标准化体系研究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7.</w:t>
      </w:r>
      <w:r w:rsidRPr="003839A1">
        <w:rPr>
          <w:rFonts w:hint="eastAsia"/>
          <w:sz w:val="28"/>
          <w:szCs w:val="28"/>
        </w:rPr>
        <w:t>红色旅游监测体系与评价研究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8.</w:t>
      </w:r>
      <w:r w:rsidRPr="003839A1">
        <w:rPr>
          <w:rFonts w:hint="eastAsia"/>
          <w:sz w:val="28"/>
          <w:szCs w:val="28"/>
        </w:rPr>
        <w:t>乡村旅居的支持机制研究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9.</w:t>
      </w:r>
      <w:r w:rsidRPr="003839A1">
        <w:rPr>
          <w:rFonts w:hint="eastAsia"/>
          <w:sz w:val="28"/>
          <w:szCs w:val="28"/>
        </w:rPr>
        <w:t>民族节庆助推乡村旅游高质量发展的路径和策略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10.</w:t>
      </w:r>
      <w:r w:rsidRPr="003839A1">
        <w:rPr>
          <w:rFonts w:hint="eastAsia"/>
          <w:sz w:val="28"/>
          <w:szCs w:val="28"/>
        </w:rPr>
        <w:t> </w:t>
      </w:r>
      <w:r w:rsidRPr="003839A1">
        <w:rPr>
          <w:rFonts w:hint="eastAsia"/>
          <w:sz w:val="28"/>
          <w:szCs w:val="28"/>
        </w:rPr>
        <w:t>航天旅游发展与促进政策研究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11.</w:t>
      </w:r>
      <w:r w:rsidRPr="003839A1">
        <w:rPr>
          <w:rFonts w:hint="eastAsia"/>
          <w:sz w:val="28"/>
          <w:szCs w:val="28"/>
        </w:rPr>
        <w:t>旅游业与生态文明建设协调发展的制度创新研究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12.</w:t>
      </w:r>
      <w:r w:rsidRPr="003839A1">
        <w:rPr>
          <w:rFonts w:hint="eastAsia"/>
          <w:sz w:val="28"/>
          <w:szCs w:val="28"/>
        </w:rPr>
        <w:t>多部门合作下地区旅游活动的数字化转型研究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13.</w:t>
      </w:r>
      <w:r w:rsidRPr="003839A1">
        <w:rPr>
          <w:rFonts w:hint="eastAsia"/>
          <w:sz w:val="28"/>
          <w:szCs w:val="28"/>
        </w:rPr>
        <w:t>区域旅游协同发展研究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14.</w:t>
      </w:r>
      <w:r w:rsidRPr="003839A1">
        <w:rPr>
          <w:rFonts w:hint="eastAsia"/>
          <w:sz w:val="28"/>
          <w:szCs w:val="28"/>
        </w:rPr>
        <w:t>新时期旅游职业教育高质量发展研究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15.</w:t>
      </w:r>
      <w:r w:rsidRPr="003839A1">
        <w:rPr>
          <w:rFonts w:hint="eastAsia"/>
          <w:sz w:val="28"/>
          <w:szCs w:val="28"/>
        </w:rPr>
        <w:t>积极应对人口老龄化背景下的旅居养老发展研究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16.2023</w:t>
      </w:r>
      <w:r w:rsidRPr="003839A1">
        <w:rPr>
          <w:rFonts w:hint="eastAsia"/>
          <w:sz w:val="28"/>
          <w:szCs w:val="28"/>
        </w:rPr>
        <w:t>年旅游提</w:t>
      </w:r>
      <w:proofErr w:type="gramStart"/>
      <w:r w:rsidRPr="003839A1">
        <w:rPr>
          <w:rFonts w:hint="eastAsia"/>
          <w:sz w:val="28"/>
          <w:szCs w:val="28"/>
        </w:rPr>
        <w:t>振消费</w:t>
      </w:r>
      <w:proofErr w:type="gramEnd"/>
      <w:r w:rsidRPr="003839A1">
        <w:rPr>
          <w:rFonts w:hint="eastAsia"/>
          <w:sz w:val="28"/>
          <w:szCs w:val="28"/>
        </w:rPr>
        <w:t>的政策设计及量化分析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17.</w:t>
      </w:r>
      <w:r w:rsidRPr="003839A1">
        <w:rPr>
          <w:rFonts w:hint="eastAsia"/>
          <w:sz w:val="28"/>
          <w:szCs w:val="28"/>
        </w:rPr>
        <w:t>新发展格局下我国入境旅游发展战略研究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18.</w:t>
      </w:r>
      <w:r w:rsidRPr="003839A1">
        <w:rPr>
          <w:rFonts w:hint="eastAsia"/>
          <w:sz w:val="28"/>
          <w:szCs w:val="28"/>
        </w:rPr>
        <w:t>促进出境旅游高质量发展的对策研究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19.</w:t>
      </w:r>
      <w:r w:rsidRPr="003839A1">
        <w:rPr>
          <w:rFonts w:hint="eastAsia"/>
          <w:sz w:val="28"/>
          <w:szCs w:val="28"/>
        </w:rPr>
        <w:t>数字技术促进文化和旅游融合发展研究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20.</w:t>
      </w:r>
      <w:r w:rsidRPr="003839A1">
        <w:rPr>
          <w:rFonts w:hint="eastAsia"/>
          <w:sz w:val="28"/>
          <w:szCs w:val="28"/>
        </w:rPr>
        <w:t>基于城市网格的文化和旅游融合发展测度研究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21.</w:t>
      </w:r>
      <w:r w:rsidRPr="003839A1">
        <w:rPr>
          <w:rFonts w:hint="eastAsia"/>
          <w:sz w:val="28"/>
          <w:szCs w:val="28"/>
        </w:rPr>
        <w:t>财政金融支持文化旅游产业高质量发展的机制和路径研究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22.</w:t>
      </w:r>
      <w:r w:rsidRPr="003839A1">
        <w:rPr>
          <w:rFonts w:hint="eastAsia"/>
          <w:sz w:val="28"/>
          <w:szCs w:val="28"/>
        </w:rPr>
        <w:t>国际旅游作为增进国家间文化了解、消除认识隔阂的机制与作用研究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23.</w:t>
      </w:r>
      <w:r w:rsidRPr="003839A1">
        <w:rPr>
          <w:rFonts w:hint="eastAsia"/>
          <w:sz w:val="28"/>
          <w:szCs w:val="28"/>
        </w:rPr>
        <w:t>国际旅游产业互联网前沿研究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24.</w:t>
      </w:r>
      <w:proofErr w:type="gramStart"/>
      <w:r w:rsidRPr="003839A1">
        <w:rPr>
          <w:rFonts w:hint="eastAsia"/>
          <w:sz w:val="28"/>
          <w:szCs w:val="28"/>
        </w:rPr>
        <w:t>文旅产业</w:t>
      </w:r>
      <w:proofErr w:type="gramEnd"/>
      <w:r w:rsidRPr="003839A1">
        <w:rPr>
          <w:rFonts w:hint="eastAsia"/>
          <w:sz w:val="28"/>
          <w:szCs w:val="28"/>
        </w:rPr>
        <w:t>促进国际消费中心城市建设的作用机制与路径研究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lastRenderedPageBreak/>
        <w:t>25.</w:t>
      </w:r>
      <w:proofErr w:type="gramStart"/>
      <w:r w:rsidRPr="003839A1">
        <w:rPr>
          <w:rFonts w:hint="eastAsia"/>
          <w:sz w:val="28"/>
          <w:szCs w:val="28"/>
        </w:rPr>
        <w:t>文旅融合</w:t>
      </w:r>
      <w:proofErr w:type="gramEnd"/>
      <w:r w:rsidRPr="003839A1">
        <w:rPr>
          <w:rFonts w:hint="eastAsia"/>
          <w:sz w:val="28"/>
          <w:szCs w:val="28"/>
        </w:rPr>
        <w:t>背景下演艺业高质量发展对策研究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26.</w:t>
      </w:r>
      <w:r w:rsidRPr="003839A1">
        <w:rPr>
          <w:rFonts w:hint="eastAsia"/>
          <w:sz w:val="28"/>
          <w:szCs w:val="28"/>
        </w:rPr>
        <w:t>以艺术活动激发旅游消费活力研究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27.</w:t>
      </w:r>
      <w:r w:rsidRPr="003839A1">
        <w:rPr>
          <w:rFonts w:hint="eastAsia"/>
          <w:sz w:val="28"/>
          <w:szCs w:val="28"/>
        </w:rPr>
        <w:t>专业文艺院团与旅游行业深度合作研究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28.</w:t>
      </w:r>
      <w:r w:rsidRPr="003839A1">
        <w:rPr>
          <w:rFonts w:hint="eastAsia"/>
          <w:sz w:val="28"/>
          <w:szCs w:val="28"/>
        </w:rPr>
        <w:t>文化和旅游产业赋能城市更新研究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29.</w:t>
      </w:r>
      <w:r w:rsidRPr="003839A1">
        <w:rPr>
          <w:rFonts w:hint="eastAsia"/>
          <w:sz w:val="28"/>
          <w:szCs w:val="28"/>
        </w:rPr>
        <w:t>中华文化地标及其载体建设研究</w:t>
      </w:r>
    </w:p>
    <w:p w:rsidR="003839A1" w:rsidRPr="003839A1" w:rsidRDefault="003839A1" w:rsidP="003839A1">
      <w:pPr>
        <w:rPr>
          <w:sz w:val="28"/>
          <w:szCs w:val="28"/>
        </w:rPr>
      </w:pPr>
      <w:r w:rsidRPr="003839A1">
        <w:rPr>
          <w:rFonts w:hint="eastAsia"/>
          <w:sz w:val="28"/>
          <w:szCs w:val="28"/>
        </w:rPr>
        <w:t>30.</w:t>
      </w:r>
      <w:r w:rsidRPr="003839A1">
        <w:rPr>
          <w:rFonts w:hint="eastAsia"/>
          <w:sz w:val="28"/>
          <w:szCs w:val="28"/>
        </w:rPr>
        <w:t>文化资源普查研究</w:t>
      </w:r>
    </w:p>
    <w:p w:rsidR="0068358E" w:rsidRPr="003839A1" w:rsidRDefault="0068358E">
      <w:pPr>
        <w:rPr>
          <w:sz w:val="28"/>
          <w:szCs w:val="28"/>
        </w:rPr>
      </w:pPr>
    </w:p>
    <w:sectPr w:rsidR="0068358E" w:rsidRPr="0038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CE" w:rsidRDefault="008E15CE" w:rsidP="003839A1">
      <w:r>
        <w:separator/>
      </w:r>
    </w:p>
  </w:endnote>
  <w:endnote w:type="continuationSeparator" w:id="0">
    <w:p w:rsidR="008E15CE" w:rsidRDefault="008E15CE" w:rsidP="0038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CE" w:rsidRDefault="008E15CE" w:rsidP="003839A1">
      <w:r>
        <w:separator/>
      </w:r>
    </w:p>
  </w:footnote>
  <w:footnote w:type="continuationSeparator" w:id="0">
    <w:p w:rsidR="008E15CE" w:rsidRDefault="008E15CE" w:rsidP="0038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4E"/>
    <w:rsid w:val="00081818"/>
    <w:rsid w:val="00214E83"/>
    <w:rsid w:val="003839A1"/>
    <w:rsid w:val="00536DE6"/>
    <w:rsid w:val="0068358E"/>
    <w:rsid w:val="008E15CE"/>
    <w:rsid w:val="00953881"/>
    <w:rsid w:val="00BD2E4E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2024-02-28T07:35:00Z</dcterms:created>
  <dcterms:modified xsi:type="dcterms:W3CDTF">2024-02-28T07:36:00Z</dcterms:modified>
</cp:coreProperties>
</file>