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15" w:rsidRPr="005D416C" w:rsidRDefault="00416F6A" w:rsidP="005D416C">
      <w:pPr>
        <w:spacing w:line="600" w:lineRule="exact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noProof/>
          <w:color w:val="000000"/>
          <w:sz w:val="32"/>
          <w:szCs w:val="32"/>
        </w:rPr>
        <w:pict>
          <v:group id="_x0000_s1026" style="position:absolute;left:0;text-align:left;margin-left:-15.6pt;margin-top:1.15pt;width:481.9pt;height:684.9pt;z-index:251658240" coordorigin="1134,2008" coordsize="9638,13698">
            <v:line id="_x0000_s1027" style="position:absolute;mso-position-horizontal:center;mso-position-horizontal-relative:page;mso-position-vertical-relative:page" from="1134,3005" to="10772,3005" strokecolor="red" strokeweight="6pt">
              <v:stroke linestyle="thickThin"/>
            </v:line>
            <v:line id="_x0000_s1028" style="position:absolute;mso-position-horizontal:center;mso-position-horizontal-relative:page;mso-position-vertical-relative:page" from="1134,15706" to="10772,15706" strokecolor="red" strokeweight="6pt">
              <v:stroke linestyle="thinThick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713;top:2008;width:8505;height:616;mso-position-horizontal-relative:page;mso-position-vertical-relative:page" fillcolor="red" strokecolor="red">
              <v:shadow color="#868686"/>
              <v:textpath style="font-family:&quot;方正小标宋_GBK&quot;;font-size:32pt;v-text-kern:t" trim="t" fitpath="t" string="重 庆 市 教 育 委 员 会 办 公 室"/>
            </v:shape>
          </v:group>
        </w:pict>
      </w:r>
    </w:p>
    <w:p w:rsidR="00261715" w:rsidRPr="005D416C" w:rsidRDefault="00261715" w:rsidP="005D416C">
      <w:pPr>
        <w:spacing w:line="600" w:lineRule="exact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Pr="005D416C" w:rsidRDefault="005D416C" w:rsidP="005D416C">
      <w:pPr>
        <w:spacing w:line="600" w:lineRule="exact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  <w:r w:rsidRPr="005D416C">
        <w:rPr>
          <w:rFonts w:ascii="Times New Roman" w:eastAsia="方正仿宋_GBK" w:hAnsi="Times New Roman"/>
          <w:sz w:val="32"/>
          <w:szCs w:val="32"/>
        </w:rPr>
        <w:t>〔</w:t>
      </w:r>
      <w:r w:rsidRPr="005D416C">
        <w:rPr>
          <w:rFonts w:ascii="Times New Roman" w:eastAsia="方正仿宋_GBK" w:hAnsi="Times New Roman"/>
          <w:sz w:val="32"/>
          <w:szCs w:val="32"/>
        </w:rPr>
        <w:t>2023</w:t>
      </w:r>
      <w:r w:rsidRPr="005D416C">
        <w:rPr>
          <w:rFonts w:ascii="Times New Roman" w:eastAsia="方正仿宋_GBK" w:hAnsi="Times New Roman"/>
          <w:sz w:val="32"/>
          <w:szCs w:val="32"/>
        </w:rPr>
        <w:t>〕</w:t>
      </w:r>
      <w:r w:rsidRPr="005D416C">
        <w:rPr>
          <w:rFonts w:ascii="Times New Roman" w:eastAsia="方正仿宋_GBK" w:hAnsi="Times New Roman"/>
          <w:sz w:val="32"/>
          <w:szCs w:val="32"/>
        </w:rPr>
        <w:t>—645</w:t>
      </w:r>
    </w:p>
    <w:p w:rsidR="00261715" w:rsidRPr="005D416C" w:rsidRDefault="00261715" w:rsidP="005D416C">
      <w:pPr>
        <w:spacing w:line="600" w:lineRule="exact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5D416C" w:rsidRPr="005D416C" w:rsidRDefault="005D416C" w:rsidP="005D416C">
      <w:pPr>
        <w:spacing w:line="600" w:lineRule="exact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重庆市教育委员会办公室</w:t>
      </w:r>
    </w:p>
    <w:p w:rsidR="005D416C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关于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2023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年重庆市大中小心理健康教育一体化</w:t>
      </w:r>
    </w:p>
    <w:p w:rsidR="00261715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建设发展论坛（首届）征稿的通知</w:t>
      </w:r>
    </w:p>
    <w:p w:rsidR="00261715" w:rsidRDefault="00261715">
      <w:pPr>
        <w:spacing w:line="600" w:lineRule="exact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</w:p>
    <w:p w:rsidR="00261715" w:rsidRDefault="00B26ED1">
      <w:pPr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各高校、各区县（自治县）教委（教育局、公共服务局）：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为深入学习宣传贯彻党的二十大精神，落实《全面加强和改进新时代学生心理健康工作专项行动计划（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2023—2025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年）》（教体艺〔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号）文件要求，全面加强和改进新时代学生心理健康工作，提升学生心理品质，促进学生全面发展，根据工作安排规划，拟于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月下旬召开重庆市大中小心理健康教育一体化建设发展论坛。现面向重庆市开展大中小学心理健康教育征稿，具体通知如下：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一、论文主题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“五育并举 润心赋能”大中小学心理健康教育一体化建设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二、选题方向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聚焦党的二十大报告中提出的一系列新观点、新论断、新思想、新战略、新要求，紧扣《全面加强和改进新时代学生心理健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康工作专项行动计划（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2023—2025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年）》，结合实际，重点围绕以下方向深入研究阐释。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（一）大中小学一体化心理育人体系建构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针对重庆市当前实际，对大中小学一体化心理育人体系进行全局规划和整体设计，探索行之有效的体系建构路径。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（二）学生积极心理品质培养与创新实践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针对各学段具体实际，探索学生积极心理品质的培养方法，探索创新路径，提升学生心理免疫力及心理复原力。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（三）心理危机精准干预模式及预警体系建构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根据各学段学生身心发展特点，探索运行有效的心理危机预警体系，并形成标准化、规范化、科学化的精准干预程序。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（四）心理健康教育精品课程体系构建与实践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遵循教育规律，通过课堂教学主渠道，不断优化心理健康教育课程建设，结合微课堂、云课堂、选修课、第二课堂等，探索精品课程群。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三、相关要求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（一）格式规范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文章应紧扣主题，内容充实，结构完整，观点鲜明，条理清晰，表述规范。由标题、作者、摘要、关键词、正文、注释、参考文献等部分组成，字数控制在</w:t>
      </w:r>
      <w:r>
        <w:rPr>
          <w:rFonts w:ascii="Times New Roman" w:eastAsia="方正仿宋_GBK" w:hAnsi="Times New Roman"/>
          <w:color w:val="000000"/>
          <w:sz w:val="32"/>
          <w:szCs w:val="32"/>
        </w:rPr>
        <w:t>5000~6000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字，正文后请附作者简介和详细联系方式，其他论文格式请参照附件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。论文作者应对论文的原创性负责，杜绝学术不端行为。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lastRenderedPageBreak/>
        <w:t>（二）按时报送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每所高校可择优推荐报送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</w:rPr>
        <w:t>篇（其中重庆市心理健康教育与咨询示范中心可推荐报送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篇），中小学以区县为单位择优推荐报送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篇（中学阶段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</w:rPr>
        <w:t>篇、小学阶段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篇）。论文推荐表（附件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）和推荐论文请统一打包于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>18:</w:t>
      </w:r>
      <w:r>
        <w:rPr>
          <w:rFonts w:ascii="Times New Roman" w:eastAsia="方正仿宋_GBK" w:hAnsi="Times New Roman"/>
          <w:color w:val="000000"/>
          <w:sz w:val="32"/>
          <w:szCs w:val="32"/>
        </w:rPr>
        <w:t>点前发送到邮箱</w:t>
      </w:r>
      <w:r>
        <w:rPr>
          <w:rFonts w:ascii="Times New Roman" w:eastAsia="方正仿宋_GBK" w:hAnsi="Times New Roman"/>
          <w:color w:val="000000"/>
          <w:sz w:val="32"/>
          <w:szCs w:val="32"/>
        </w:rPr>
        <w:t>xlzx@cqnu.edu.cn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。主办单位将对参评文章进行重复率检测，抄袭者将被取消评选资格。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（三）评选表彰</w:t>
      </w:r>
    </w:p>
    <w:p w:rsidR="00261715" w:rsidRDefault="00B26ED1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市教委将于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月中旬组织专家完成参评论文评审，对优秀文章给予表彰。分设高校与中小学为两个系列奖项，每个系列拟设优秀组织奖若干，特等奖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名、一等奖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名、二等奖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名、三等奖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名。</w:t>
      </w:r>
    </w:p>
    <w:p w:rsidR="005D416C" w:rsidRDefault="005D416C" w:rsidP="005D416C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联系人及联系方式：姜瑞民、张丽（宣教处），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63615081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；</w:t>
      </w:r>
    </w:p>
    <w:p w:rsidR="005D416C" w:rsidRDefault="005D416C" w:rsidP="005D416C">
      <w:pPr>
        <w:spacing w:line="600" w:lineRule="exact"/>
        <w:ind w:firstLineChars="300" w:firstLine="96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赵子贤（重庆师范大学），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65910192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61715" w:rsidRPr="005D416C" w:rsidRDefault="00261715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Default="00B26ED1" w:rsidP="005D416C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附件：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征文格式模板</w:t>
      </w:r>
    </w:p>
    <w:p w:rsidR="00261715" w:rsidRDefault="00B26ED1" w:rsidP="005D416C">
      <w:pPr>
        <w:spacing w:line="600" w:lineRule="exact"/>
        <w:ind w:firstLineChars="500" w:firstLine="16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征文推荐表</w:t>
      </w:r>
    </w:p>
    <w:p w:rsidR="00261715" w:rsidRDefault="00261715">
      <w:pPr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Default="00261715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61715" w:rsidRDefault="00B26ED1" w:rsidP="005D416C">
      <w:pPr>
        <w:tabs>
          <w:tab w:val="left" w:pos="7797"/>
        </w:tabs>
        <w:spacing w:line="600" w:lineRule="exact"/>
        <w:ind w:right="632" w:firstLineChars="1600" w:firstLine="512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重庆市教育委员会</w:t>
      </w:r>
    </w:p>
    <w:p w:rsidR="00261715" w:rsidRDefault="00B26ED1" w:rsidP="005D416C">
      <w:pPr>
        <w:spacing w:line="600" w:lineRule="exact"/>
        <w:ind w:right="632" w:firstLineChars="1600" w:firstLine="512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5D416C">
        <w:rPr>
          <w:rFonts w:ascii="Times New Roman" w:eastAsia="方正仿宋_GBK" w:hAnsi="Times New Roman"/>
          <w:color w:val="000000"/>
          <w:sz w:val="32"/>
          <w:szCs w:val="32"/>
        </w:rPr>
        <w:t>25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261715" w:rsidRDefault="00261715">
      <w:pPr>
        <w:spacing w:line="600" w:lineRule="exact"/>
        <w:jc w:val="right"/>
        <w:rPr>
          <w:rFonts w:ascii="Times New Roman" w:eastAsia="方正仿宋_GBK" w:hAnsi="Times New Roman"/>
          <w:color w:val="000000"/>
          <w:szCs w:val="32"/>
        </w:rPr>
      </w:pPr>
    </w:p>
    <w:p w:rsidR="00261715" w:rsidRPr="005D416C" w:rsidRDefault="00B26ED1">
      <w:pPr>
        <w:spacing w:line="600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 w:rsidRPr="005D416C">
        <w:rPr>
          <w:rFonts w:ascii="方正黑体_GBK" w:eastAsia="方正黑体_GBK" w:hAnsi="Times New Roman" w:hint="eastAsia"/>
          <w:color w:val="000000"/>
          <w:sz w:val="32"/>
          <w:szCs w:val="32"/>
        </w:rPr>
        <w:lastRenderedPageBreak/>
        <w:t>附件1</w:t>
      </w:r>
    </w:p>
    <w:p w:rsidR="005D416C" w:rsidRDefault="005D416C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32"/>
        </w:rPr>
      </w:pPr>
    </w:p>
    <w:p w:rsidR="00261715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32"/>
        </w:rPr>
      </w:pPr>
      <w:r>
        <w:rPr>
          <w:rFonts w:ascii="Times New Roman" w:eastAsia="方正小标宋_GBK" w:hAnsi="Times New Roman"/>
          <w:color w:val="000000"/>
          <w:sz w:val="44"/>
          <w:szCs w:val="32"/>
        </w:rPr>
        <w:t>征文格式模板</w:t>
      </w:r>
    </w:p>
    <w:p w:rsidR="00261715" w:rsidRPr="005D416C" w:rsidRDefault="00261715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261715" w:rsidRPr="005D416C" w:rsidRDefault="00B26ED1">
      <w:pPr>
        <w:spacing w:line="600" w:lineRule="exact"/>
        <w:ind w:rightChars="-501" w:right="-1052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论文标题（小2号黑体）</w:t>
      </w:r>
    </w:p>
    <w:p w:rsidR="00261715" w:rsidRPr="005D416C" w:rsidRDefault="00B26ED1">
      <w:pPr>
        <w:spacing w:line="600" w:lineRule="exact"/>
        <w:ind w:rightChars="-501" w:right="-1052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──副标题（3号宋体）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（空一行）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作者（小4号仿宋体，居中）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（空一行）</w:t>
      </w:r>
    </w:p>
    <w:p w:rsidR="00261715" w:rsidRPr="005D416C" w:rsidRDefault="00B26ED1" w:rsidP="005D416C">
      <w:pPr>
        <w:spacing w:line="600" w:lineRule="exact"/>
        <w:ind w:firstLineChars="200" w:firstLine="643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b/>
          <w:bCs/>
          <w:color w:val="000000"/>
          <w:sz w:val="32"/>
          <w:szCs w:val="32"/>
        </w:rPr>
        <w:t>摘要：</w:t>
      </w: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（“摘要：”用5号黑体加粗，内容部分用5号宋体，从第二行开始文字不缩进。）</w:t>
      </w:r>
    </w:p>
    <w:p w:rsidR="00261715" w:rsidRPr="005D416C" w:rsidRDefault="00B26ED1">
      <w:pPr>
        <w:spacing w:line="600" w:lineRule="exact"/>
        <w:ind w:firstLineChars="200" w:firstLine="643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b/>
          <w:bCs/>
          <w:color w:val="000000"/>
          <w:sz w:val="32"/>
          <w:szCs w:val="32"/>
        </w:rPr>
        <w:t>关键词：</w:t>
      </w: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（“关键词：”用5号黑体加粗，内容部分用5号宋体。）</w:t>
      </w:r>
    </w:p>
    <w:p w:rsidR="00261715" w:rsidRPr="005D416C" w:rsidRDefault="00B26ED1">
      <w:pPr>
        <w:spacing w:line="600" w:lineRule="exact"/>
        <w:jc w:val="center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（空一行）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正文部分（除了标题、图、表之外，用小4号宋体。）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一、一级标题（4号黑体）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一级标题缩进2个字位，所有标题序号请用汉字，标题序号与标题之间用“、”隔开。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（一）二级标题（小4号黑体）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二级标题请用汉字加圆括号，缩进2个字位。标题序号与标题之间空1个汉字位。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1.三级标题（小4号宋体）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三级标题请用阿拉伯数字，缩进2个字位。空标题序号与标题之间空1个汉字位。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参考文献：（上空2行，“参考文献：”小4号黑体，左顶格；内容用5号宋体。）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[1]顾明远.国际理解与比较教育[J].比较教育研究，2005（12）：1-4.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[2]李秉德.教学论[M].北京：人民教育出版社，2001：15-18.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[3]石中英.教育学的文化性格[D].北京：北京师范大学，1998.</w:t>
      </w:r>
    </w:p>
    <w:p w:rsidR="00261715" w:rsidRPr="005D416C" w:rsidRDefault="00B26ED1">
      <w:pPr>
        <w:numPr>
          <w:ilvl w:val="0"/>
          <w:numId w:val="1"/>
        </w:numPr>
        <w:tabs>
          <w:tab w:val="left" w:pos="360"/>
          <w:tab w:val="left" w:pos="8280"/>
        </w:tabs>
        <w:spacing w:line="600" w:lineRule="exact"/>
        <w:ind w:right="-1414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注释采用脚注的形式，注于当页页脚位置，采用宋体小5号。</w:t>
      </w:r>
    </w:p>
    <w:p w:rsidR="00261715" w:rsidRPr="005D416C" w:rsidRDefault="00B26ED1">
      <w:pPr>
        <w:spacing w:line="600" w:lineRule="exact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按照此依次排序。</w:t>
      </w:r>
    </w:p>
    <w:p w:rsidR="00261715" w:rsidRPr="005D416C" w:rsidRDefault="00261715">
      <w:pPr>
        <w:spacing w:line="600" w:lineRule="exact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作者简介</w:t>
      </w:r>
    </w:p>
    <w:p w:rsidR="00261715" w:rsidRPr="005D416C" w:rsidRDefault="00B26ED1">
      <w:pPr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 w:rsidRPr="005D416C">
        <w:rPr>
          <w:rFonts w:ascii="方正仿宋_GBK" w:eastAsia="方正仿宋_GBK" w:hAnsi="Times New Roman" w:hint="eastAsia"/>
          <w:color w:val="000000"/>
          <w:sz w:val="32"/>
          <w:szCs w:val="32"/>
        </w:rPr>
        <w:t>详细联系方式</w:t>
      </w: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261715" w:rsidRPr="005D416C" w:rsidRDefault="00B26ED1">
      <w:pPr>
        <w:spacing w:line="600" w:lineRule="exact"/>
        <w:rPr>
          <w:rFonts w:ascii="方正黑体_GBK" w:eastAsia="方正黑体_GBK" w:hAnsi="Times New Roman"/>
          <w:color w:val="000000"/>
          <w:kern w:val="0"/>
          <w:sz w:val="32"/>
          <w:szCs w:val="32"/>
        </w:rPr>
      </w:pPr>
      <w:r w:rsidRPr="005D416C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附件2</w:t>
      </w:r>
    </w:p>
    <w:p w:rsidR="005D416C" w:rsidRDefault="005D416C">
      <w:pPr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32"/>
        </w:rPr>
      </w:pPr>
    </w:p>
    <w:p w:rsidR="00261715" w:rsidRDefault="00B26ED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32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32"/>
        </w:rPr>
        <w:t>征</w:t>
      </w:r>
      <w:r>
        <w:rPr>
          <w:rFonts w:ascii="Times New Roman" w:eastAsia="方正小标宋_GBK" w:hAnsi="Times New Roman"/>
          <w:color w:val="000000"/>
          <w:sz w:val="44"/>
          <w:szCs w:val="32"/>
        </w:rPr>
        <w:t>文推荐表</w:t>
      </w:r>
    </w:p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261715" w:rsidRDefault="00B26ED1">
      <w:pPr>
        <w:spacing w:line="60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单位（盖章）：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1701"/>
        <w:gridCol w:w="1439"/>
      </w:tblGrid>
      <w:tr w:rsidR="00261715">
        <w:tc>
          <w:tcPr>
            <w:tcW w:w="959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85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题</w:t>
            </w: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1276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701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439" w:type="dxa"/>
          </w:tcPr>
          <w:p w:rsidR="00261715" w:rsidRDefault="00B26ED1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61715">
        <w:tc>
          <w:tcPr>
            <w:tcW w:w="959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617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15" w:rsidRDefault="00261715">
            <w:pPr>
              <w:spacing w:line="600" w:lineRule="exact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61715" w:rsidRDefault="00261715">
      <w:pPr>
        <w:spacing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261715" w:rsidRDefault="00261715">
      <w:pPr>
        <w:spacing w:line="600" w:lineRule="exact"/>
        <w:rPr>
          <w:rFonts w:ascii="Times New Roman" w:hAnsi="Times New Roman"/>
          <w:sz w:val="32"/>
          <w:szCs w:val="32"/>
        </w:rPr>
      </w:pPr>
    </w:p>
    <w:sectPr w:rsidR="00261715" w:rsidSect="005D416C">
      <w:headerReference w:type="default" r:id="rId8"/>
      <w:footerReference w:type="even" r:id="rId9"/>
      <w:footerReference w:type="default" r:id="rId10"/>
      <w:pgSz w:w="11906" w:h="16838" w:code="9"/>
      <w:pgMar w:top="1985" w:right="1446" w:bottom="1644" w:left="1446" w:header="851" w:footer="1247" w:gutter="0"/>
      <w:pgNumType w:fmt="numberInDash"/>
      <w:cols w:space="720"/>
      <w:titlePg/>
      <w:docGrid w:linePitch="579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CA" w:rsidRDefault="00B26ED1">
      <w:r>
        <w:separator/>
      </w:r>
    </w:p>
  </w:endnote>
  <w:endnote w:type="continuationSeparator" w:id="0">
    <w:p w:rsidR="00FC3FCA" w:rsidRDefault="00B2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15" w:rsidRPr="005D416C" w:rsidRDefault="005D416C" w:rsidP="005D416C">
    <w:pPr>
      <w:pStyle w:val="a3"/>
      <w:rPr>
        <w:rFonts w:ascii="宋体" w:hAnsi="宋体"/>
        <w:sz w:val="28"/>
        <w:szCs w:val="28"/>
      </w:rPr>
    </w:pPr>
    <w:r w:rsidRPr="005D416C">
      <w:rPr>
        <w:rFonts w:ascii="宋体" w:hAnsi="宋体"/>
        <w:sz w:val="28"/>
        <w:szCs w:val="28"/>
      </w:rPr>
      <w:fldChar w:fldCharType="begin"/>
    </w:r>
    <w:r w:rsidRPr="005D416C">
      <w:rPr>
        <w:rFonts w:ascii="宋体" w:hAnsi="宋体"/>
        <w:sz w:val="28"/>
        <w:szCs w:val="28"/>
      </w:rPr>
      <w:instrText>PAGE   \* MERGEFORMAT</w:instrText>
    </w:r>
    <w:r w:rsidRPr="005D416C">
      <w:rPr>
        <w:rFonts w:ascii="宋体" w:hAnsi="宋体"/>
        <w:sz w:val="28"/>
        <w:szCs w:val="28"/>
      </w:rPr>
      <w:fldChar w:fldCharType="separate"/>
    </w:r>
    <w:r w:rsidR="00416F6A" w:rsidRPr="00416F6A">
      <w:rPr>
        <w:rFonts w:ascii="宋体" w:hAnsi="宋体"/>
        <w:noProof/>
        <w:sz w:val="28"/>
        <w:szCs w:val="28"/>
        <w:lang w:val="zh-CN"/>
      </w:rPr>
      <w:t>-</w:t>
    </w:r>
    <w:r w:rsidR="00416F6A">
      <w:rPr>
        <w:rFonts w:ascii="宋体" w:hAnsi="宋体"/>
        <w:noProof/>
        <w:sz w:val="28"/>
        <w:szCs w:val="28"/>
      </w:rPr>
      <w:t xml:space="preserve"> 4 -</w:t>
    </w:r>
    <w:r w:rsidRPr="005D416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15" w:rsidRPr="005D416C" w:rsidRDefault="00B26ED1" w:rsidP="005D416C">
    <w:pPr>
      <w:pStyle w:val="a3"/>
      <w:jc w:val="right"/>
      <w:rPr>
        <w:rFonts w:ascii="宋体" w:hAnsi="宋体"/>
        <w:sz w:val="28"/>
      </w:rPr>
    </w:pPr>
    <w:r w:rsidRPr="005D416C">
      <w:rPr>
        <w:rFonts w:ascii="宋体" w:hAnsi="宋体"/>
        <w:sz w:val="28"/>
      </w:rPr>
      <w:fldChar w:fldCharType="begin"/>
    </w:r>
    <w:r w:rsidRPr="005D416C">
      <w:rPr>
        <w:rFonts w:ascii="宋体" w:hAnsi="宋体"/>
        <w:sz w:val="28"/>
      </w:rPr>
      <w:instrText>PAGE   \* MERGEFORMAT</w:instrText>
    </w:r>
    <w:r w:rsidRPr="005D416C">
      <w:rPr>
        <w:rFonts w:ascii="宋体" w:hAnsi="宋体"/>
        <w:sz w:val="28"/>
      </w:rPr>
      <w:fldChar w:fldCharType="separate"/>
    </w:r>
    <w:r w:rsidR="00416F6A" w:rsidRPr="00416F6A">
      <w:rPr>
        <w:rFonts w:ascii="宋体" w:hAnsi="宋体"/>
        <w:noProof/>
        <w:sz w:val="28"/>
        <w:lang w:val="zh-CN"/>
      </w:rPr>
      <w:t>-</w:t>
    </w:r>
    <w:r w:rsidR="00416F6A">
      <w:rPr>
        <w:rFonts w:ascii="宋体" w:hAnsi="宋体"/>
        <w:noProof/>
        <w:sz w:val="28"/>
      </w:rPr>
      <w:t xml:space="preserve"> 3 -</w:t>
    </w:r>
    <w:r w:rsidRPr="005D416C">
      <w:rPr>
        <w:rFonts w:ascii="宋体" w:hAnsi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CA" w:rsidRDefault="00B26ED1">
      <w:r>
        <w:separator/>
      </w:r>
    </w:p>
  </w:footnote>
  <w:footnote w:type="continuationSeparator" w:id="0">
    <w:p w:rsidR="00FC3FCA" w:rsidRDefault="00B2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15" w:rsidRDefault="0026171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79F8"/>
    <w:multiLevelType w:val="multilevel"/>
    <w:tmpl w:val="0D6479F8"/>
    <w:lvl w:ilvl="0">
      <w:start w:val="1"/>
      <w:numFmt w:val="decimalEnclosedCircle"/>
      <w:lvlText w:val="%1"/>
      <w:lvlJc w:val="left"/>
      <w:pPr>
        <w:tabs>
          <w:tab w:val="left" w:pos="1069"/>
        </w:tabs>
        <w:ind w:left="1069" w:hanging="360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tabs>
          <w:tab w:val="left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left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left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left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left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left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left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left" w:pos="4489"/>
        </w:tabs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C80CB6"/>
    <w:rsid w:val="BEFEFA49"/>
    <w:rsid w:val="D7DB3868"/>
    <w:rsid w:val="00001A6F"/>
    <w:rsid w:val="0009389C"/>
    <w:rsid w:val="000D14E6"/>
    <w:rsid w:val="00132498"/>
    <w:rsid w:val="001329B8"/>
    <w:rsid w:val="002032B9"/>
    <w:rsid w:val="00251E88"/>
    <w:rsid w:val="00261715"/>
    <w:rsid w:val="002D4BAC"/>
    <w:rsid w:val="0030734A"/>
    <w:rsid w:val="00346552"/>
    <w:rsid w:val="00382ABB"/>
    <w:rsid w:val="00414F95"/>
    <w:rsid w:val="00416F6A"/>
    <w:rsid w:val="004E0421"/>
    <w:rsid w:val="00506967"/>
    <w:rsid w:val="00534E6E"/>
    <w:rsid w:val="005C5982"/>
    <w:rsid w:val="005D416C"/>
    <w:rsid w:val="0061389E"/>
    <w:rsid w:val="00656938"/>
    <w:rsid w:val="00670C05"/>
    <w:rsid w:val="006B3BCC"/>
    <w:rsid w:val="006E27A7"/>
    <w:rsid w:val="00776B6D"/>
    <w:rsid w:val="00870D8B"/>
    <w:rsid w:val="008864A8"/>
    <w:rsid w:val="008979ED"/>
    <w:rsid w:val="00916D2B"/>
    <w:rsid w:val="00952EA0"/>
    <w:rsid w:val="00A12617"/>
    <w:rsid w:val="00A474CB"/>
    <w:rsid w:val="00A66BC5"/>
    <w:rsid w:val="00A826D2"/>
    <w:rsid w:val="00AA4589"/>
    <w:rsid w:val="00B0603D"/>
    <w:rsid w:val="00B26ED1"/>
    <w:rsid w:val="00B51646"/>
    <w:rsid w:val="00B54E28"/>
    <w:rsid w:val="00B8760E"/>
    <w:rsid w:val="00BE4311"/>
    <w:rsid w:val="00C07960"/>
    <w:rsid w:val="00C36935"/>
    <w:rsid w:val="00C80CB6"/>
    <w:rsid w:val="00D07B2D"/>
    <w:rsid w:val="00DC0802"/>
    <w:rsid w:val="00E058E8"/>
    <w:rsid w:val="00E069BD"/>
    <w:rsid w:val="00E32D7B"/>
    <w:rsid w:val="00F044C2"/>
    <w:rsid w:val="00F3038D"/>
    <w:rsid w:val="00FA0B4B"/>
    <w:rsid w:val="00FA3034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6DDC6-7E3D-4A91-826D-64E4F569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rPr>
      <w:rFonts w:ascii="Times New Roman" w:eastAsia="宋体" w:hAnsi="Times New Roman" w:cs="Times New Roman"/>
    </w:rPr>
  </w:style>
  <w:style w:type="character" w:customStyle="1" w:styleId="Char">
    <w:name w:val="页脚 Char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1576</Characters>
  <Application>Microsoft Office Word</Application>
  <DocSecurity>0</DocSecurity>
  <Lines>13</Lines>
  <Paragraphs>3</Paragraphs>
  <ScaleCrop>false</ScaleCrop>
  <Company>cqjw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重庆市教育委员会办公室</dc:title>
  <dc:creator>吴玉洪</dc:creator>
  <cp:lastModifiedBy>重庆文理学院</cp:lastModifiedBy>
  <cp:revision>2</cp:revision>
  <cp:lastPrinted>2023-10-26T02:48:00Z</cp:lastPrinted>
  <dcterms:created xsi:type="dcterms:W3CDTF">2023-10-26T02:53:00Z</dcterms:created>
  <dcterms:modified xsi:type="dcterms:W3CDTF">2023-10-26T02:53:00Z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